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1C9E6" w14:textId="6E0C95A3" w:rsidR="00D611E1" w:rsidRPr="00774BF6" w:rsidRDefault="00EE18AF" w:rsidP="000C323A">
      <w:pPr>
        <w:spacing w:after="0" w:line="240" w:lineRule="auto"/>
        <w:jc w:val="center"/>
        <w:rPr>
          <w:rFonts w:ascii="Arial" w:hAnsi="Arial" w:cs="Arial"/>
          <w:b/>
          <w:sz w:val="56"/>
          <w:szCs w:val="56"/>
          <w:lang w:val="en-GB"/>
        </w:rPr>
      </w:pPr>
      <w:r w:rsidRPr="00774BF6">
        <w:rPr>
          <w:rFonts w:ascii="Arial" w:hAnsi="Arial" w:cs="Arial"/>
          <w:b/>
          <w:sz w:val="56"/>
          <w:szCs w:val="56"/>
          <w:lang w:val="en-GB"/>
        </w:rPr>
        <w:t>C</w:t>
      </w:r>
      <w:r w:rsidR="00DD159F">
        <w:rPr>
          <w:rFonts w:ascii="Arial" w:hAnsi="Arial" w:cs="Arial"/>
          <w:b/>
          <w:sz w:val="56"/>
          <w:szCs w:val="56"/>
          <w:lang w:val="en-GB"/>
        </w:rPr>
        <w:t>OVID</w:t>
      </w:r>
      <w:r w:rsidRPr="00774BF6">
        <w:rPr>
          <w:rFonts w:ascii="Arial" w:hAnsi="Arial" w:cs="Arial"/>
          <w:b/>
          <w:sz w:val="56"/>
          <w:szCs w:val="56"/>
          <w:lang w:val="en-GB"/>
        </w:rPr>
        <w:t>-19 Policy</w:t>
      </w:r>
    </w:p>
    <w:p w14:paraId="6F3B5BC9" w14:textId="77777777" w:rsidR="00D611E1" w:rsidRPr="00774BF6" w:rsidRDefault="00D611E1" w:rsidP="00AE7915">
      <w:pPr>
        <w:spacing w:after="0" w:line="240" w:lineRule="auto"/>
        <w:jc w:val="center"/>
        <w:rPr>
          <w:rFonts w:ascii="Arial" w:hAnsi="Arial" w:cs="Arial"/>
          <w:b/>
          <w:sz w:val="24"/>
          <w:szCs w:val="24"/>
          <w:lang w:val="en-GB"/>
        </w:rPr>
      </w:pPr>
    </w:p>
    <w:p w14:paraId="533D290D" w14:textId="7F5C6EE8" w:rsidR="00D611E1" w:rsidRDefault="00D611E1" w:rsidP="00AE7915">
      <w:pPr>
        <w:spacing w:after="0" w:line="240" w:lineRule="auto"/>
        <w:jc w:val="center"/>
        <w:rPr>
          <w:rFonts w:ascii="Arial" w:hAnsi="Arial" w:cs="Arial"/>
          <w:b/>
          <w:sz w:val="24"/>
          <w:szCs w:val="24"/>
          <w:lang w:val="en-GB"/>
        </w:rPr>
      </w:pPr>
    </w:p>
    <w:p w14:paraId="1817ADD3" w14:textId="2BA5E4FB" w:rsidR="00714C35" w:rsidRDefault="00714C35" w:rsidP="00AE7915">
      <w:pPr>
        <w:spacing w:after="0" w:line="240" w:lineRule="auto"/>
        <w:jc w:val="center"/>
        <w:rPr>
          <w:rFonts w:ascii="Arial" w:hAnsi="Arial" w:cs="Arial"/>
          <w:b/>
          <w:sz w:val="24"/>
          <w:szCs w:val="24"/>
          <w:lang w:val="en-GB"/>
        </w:rPr>
      </w:pPr>
    </w:p>
    <w:p w14:paraId="164E2D5B" w14:textId="502EAA10" w:rsidR="00714C35" w:rsidRDefault="00714C35" w:rsidP="00AE7915">
      <w:pPr>
        <w:spacing w:after="0" w:line="240" w:lineRule="auto"/>
        <w:jc w:val="center"/>
        <w:rPr>
          <w:rFonts w:ascii="Arial" w:hAnsi="Arial" w:cs="Arial"/>
          <w:b/>
          <w:sz w:val="24"/>
          <w:szCs w:val="24"/>
          <w:lang w:val="en-GB"/>
        </w:rPr>
      </w:pPr>
    </w:p>
    <w:p w14:paraId="293F15E2" w14:textId="7437526B" w:rsidR="00714C35" w:rsidRDefault="00714C35" w:rsidP="00AE7915">
      <w:pPr>
        <w:spacing w:after="0" w:line="240" w:lineRule="auto"/>
        <w:jc w:val="center"/>
        <w:rPr>
          <w:rFonts w:ascii="Arial" w:hAnsi="Arial" w:cs="Arial"/>
          <w:b/>
          <w:sz w:val="24"/>
          <w:szCs w:val="24"/>
          <w:lang w:val="en-GB"/>
        </w:rPr>
      </w:pPr>
    </w:p>
    <w:p w14:paraId="0961D27A" w14:textId="08D452B0" w:rsidR="00714C35" w:rsidRDefault="00714C35" w:rsidP="00AE7915">
      <w:pPr>
        <w:spacing w:after="0" w:line="240" w:lineRule="auto"/>
        <w:jc w:val="center"/>
        <w:rPr>
          <w:rFonts w:ascii="Arial" w:hAnsi="Arial" w:cs="Arial"/>
          <w:b/>
          <w:sz w:val="24"/>
          <w:szCs w:val="24"/>
          <w:lang w:val="en-GB"/>
        </w:rPr>
      </w:pPr>
    </w:p>
    <w:p w14:paraId="5474DE89" w14:textId="228A1B3E" w:rsidR="00714C35" w:rsidRDefault="00714C35" w:rsidP="00AE7915">
      <w:pPr>
        <w:spacing w:after="0" w:line="240" w:lineRule="auto"/>
        <w:jc w:val="center"/>
        <w:rPr>
          <w:rFonts w:ascii="Arial" w:hAnsi="Arial" w:cs="Arial"/>
          <w:b/>
          <w:sz w:val="24"/>
          <w:szCs w:val="24"/>
          <w:lang w:val="en-GB"/>
        </w:rPr>
      </w:pPr>
    </w:p>
    <w:p w14:paraId="2743DB76" w14:textId="77777777" w:rsidR="00714C35" w:rsidRPr="00774BF6" w:rsidRDefault="00714C35" w:rsidP="00AE7915">
      <w:pPr>
        <w:spacing w:after="0" w:line="240" w:lineRule="auto"/>
        <w:jc w:val="center"/>
        <w:rPr>
          <w:rFonts w:ascii="Arial" w:hAnsi="Arial" w:cs="Arial"/>
          <w:b/>
          <w:sz w:val="24"/>
          <w:szCs w:val="24"/>
          <w:lang w:val="en-GB"/>
        </w:rPr>
      </w:pPr>
    </w:p>
    <w:p w14:paraId="6C5CBB73" w14:textId="33AF7B7F" w:rsidR="00D611E1" w:rsidRPr="00774BF6" w:rsidRDefault="00D611E1" w:rsidP="00AE7915">
      <w:pPr>
        <w:spacing w:after="0" w:line="240" w:lineRule="auto"/>
        <w:jc w:val="center"/>
        <w:rPr>
          <w:rFonts w:ascii="Arial" w:hAnsi="Arial" w:cs="Arial"/>
          <w:b/>
          <w:sz w:val="24"/>
          <w:szCs w:val="24"/>
          <w:lang w:val="en-GB"/>
        </w:rPr>
      </w:pPr>
    </w:p>
    <w:p w14:paraId="41D4607B" w14:textId="551DD2B8" w:rsidR="009F0E93" w:rsidRPr="00774BF6" w:rsidRDefault="009F0E93" w:rsidP="00AE7915">
      <w:pPr>
        <w:spacing w:after="0" w:line="240" w:lineRule="auto"/>
        <w:jc w:val="center"/>
        <w:rPr>
          <w:rFonts w:ascii="Arial" w:hAnsi="Arial" w:cs="Arial"/>
          <w:noProof/>
          <w:sz w:val="24"/>
          <w:szCs w:val="24"/>
        </w:rPr>
      </w:pPr>
    </w:p>
    <w:p w14:paraId="3C9021EA" w14:textId="2AB1D889" w:rsidR="00D611E1" w:rsidRPr="00774BF6" w:rsidRDefault="00D611E1" w:rsidP="00AE7915">
      <w:pPr>
        <w:spacing w:after="0" w:line="240" w:lineRule="auto"/>
        <w:jc w:val="center"/>
        <w:rPr>
          <w:rFonts w:ascii="Arial" w:hAnsi="Arial" w:cs="Arial"/>
          <w:b/>
          <w:sz w:val="24"/>
          <w:szCs w:val="24"/>
          <w:lang w:val="en-GB"/>
        </w:rPr>
      </w:pPr>
    </w:p>
    <w:p w14:paraId="0071E0A8" w14:textId="70FB608E" w:rsidR="00D611E1" w:rsidRPr="00774BF6" w:rsidRDefault="00D611E1" w:rsidP="00AE7915">
      <w:pPr>
        <w:spacing w:after="0" w:line="240" w:lineRule="auto"/>
        <w:jc w:val="center"/>
        <w:rPr>
          <w:rFonts w:ascii="Arial" w:hAnsi="Arial" w:cs="Arial"/>
          <w:b/>
          <w:sz w:val="24"/>
          <w:szCs w:val="24"/>
          <w:lang w:val="en-GB"/>
        </w:rPr>
      </w:pPr>
    </w:p>
    <w:p w14:paraId="2BC44DEC" w14:textId="4B187976" w:rsidR="00D611E1" w:rsidRPr="00774BF6" w:rsidRDefault="00D611E1" w:rsidP="00AE7915">
      <w:pPr>
        <w:spacing w:after="0" w:line="240" w:lineRule="auto"/>
        <w:jc w:val="center"/>
        <w:rPr>
          <w:rFonts w:ascii="Arial" w:hAnsi="Arial" w:cs="Arial"/>
          <w:b/>
          <w:sz w:val="24"/>
          <w:szCs w:val="24"/>
          <w:lang w:val="en-GB"/>
        </w:rPr>
      </w:pPr>
    </w:p>
    <w:p w14:paraId="455A77CA" w14:textId="1AE3D061" w:rsidR="000C323A" w:rsidRPr="00774BF6" w:rsidRDefault="000C323A" w:rsidP="00AE7915">
      <w:pPr>
        <w:spacing w:after="0" w:line="240" w:lineRule="auto"/>
        <w:jc w:val="center"/>
        <w:rPr>
          <w:rFonts w:ascii="Arial" w:hAnsi="Arial" w:cs="Arial"/>
          <w:b/>
          <w:sz w:val="24"/>
          <w:szCs w:val="24"/>
          <w:lang w:val="en-GB"/>
        </w:rPr>
      </w:pPr>
    </w:p>
    <w:p w14:paraId="672DAF06" w14:textId="0FC8ECC7" w:rsidR="000C323A" w:rsidRPr="00774BF6" w:rsidRDefault="000C323A" w:rsidP="00AE7915">
      <w:pPr>
        <w:spacing w:after="0" w:line="240" w:lineRule="auto"/>
        <w:jc w:val="center"/>
        <w:rPr>
          <w:rFonts w:ascii="Arial" w:hAnsi="Arial" w:cs="Arial"/>
          <w:b/>
          <w:sz w:val="24"/>
          <w:szCs w:val="24"/>
          <w:lang w:val="en-GB"/>
        </w:rPr>
      </w:pPr>
    </w:p>
    <w:p w14:paraId="4AA2F5B3" w14:textId="68B8B163" w:rsidR="000C323A" w:rsidRPr="00774BF6" w:rsidRDefault="000C323A" w:rsidP="00AE7915">
      <w:pPr>
        <w:spacing w:after="0" w:line="240" w:lineRule="auto"/>
        <w:jc w:val="center"/>
        <w:rPr>
          <w:rFonts w:ascii="Arial" w:hAnsi="Arial" w:cs="Arial"/>
          <w:b/>
          <w:sz w:val="24"/>
          <w:szCs w:val="24"/>
          <w:lang w:val="en-GB"/>
        </w:rPr>
      </w:pPr>
    </w:p>
    <w:p w14:paraId="107A093F" w14:textId="34C1670A" w:rsidR="000C323A" w:rsidRPr="00774BF6" w:rsidRDefault="000C323A" w:rsidP="00AE7915">
      <w:pPr>
        <w:spacing w:after="0" w:line="240" w:lineRule="auto"/>
        <w:jc w:val="center"/>
        <w:rPr>
          <w:rFonts w:ascii="Arial" w:hAnsi="Arial" w:cs="Arial"/>
          <w:b/>
          <w:sz w:val="24"/>
          <w:szCs w:val="24"/>
          <w:lang w:val="en-GB"/>
        </w:rPr>
      </w:pPr>
    </w:p>
    <w:p w14:paraId="7A9ACA76" w14:textId="52C76193" w:rsidR="000C323A" w:rsidRPr="00FA0DDE" w:rsidRDefault="00FA0DDE" w:rsidP="00AE7915">
      <w:pPr>
        <w:spacing w:after="0" w:line="240" w:lineRule="auto"/>
        <w:jc w:val="center"/>
        <w:rPr>
          <w:rFonts w:ascii="Arial" w:hAnsi="Arial" w:cs="Arial"/>
          <w:b/>
          <w:sz w:val="56"/>
          <w:szCs w:val="56"/>
          <w:lang w:val="en-GB"/>
        </w:rPr>
      </w:pPr>
      <w:r w:rsidRPr="00FA0DDE">
        <w:rPr>
          <w:rFonts w:ascii="Arial" w:hAnsi="Arial" w:cs="Arial"/>
          <w:b/>
          <w:sz w:val="56"/>
          <w:szCs w:val="56"/>
          <w:lang w:val="en-GB"/>
        </w:rPr>
        <w:t>[COMPANYNAME]</w:t>
      </w:r>
    </w:p>
    <w:p w14:paraId="2D059B02" w14:textId="77777777" w:rsidR="00D04D44" w:rsidRPr="00774BF6" w:rsidRDefault="00D04D44" w:rsidP="00AE7915">
      <w:pPr>
        <w:spacing w:after="0" w:line="240" w:lineRule="auto"/>
        <w:jc w:val="center"/>
        <w:rPr>
          <w:rFonts w:ascii="Arial" w:hAnsi="Arial" w:cs="Arial"/>
          <w:b/>
          <w:sz w:val="24"/>
          <w:szCs w:val="24"/>
          <w:lang w:val="en-GB"/>
        </w:rPr>
      </w:pPr>
    </w:p>
    <w:p w14:paraId="672D4328" w14:textId="4E763211" w:rsidR="000C323A" w:rsidRPr="00774BF6" w:rsidRDefault="000C323A" w:rsidP="00AE7915">
      <w:pPr>
        <w:spacing w:after="0" w:line="240" w:lineRule="auto"/>
        <w:jc w:val="center"/>
        <w:rPr>
          <w:rFonts w:ascii="Arial" w:hAnsi="Arial" w:cs="Arial"/>
          <w:b/>
          <w:sz w:val="24"/>
          <w:szCs w:val="24"/>
          <w:lang w:val="en-GB"/>
        </w:rPr>
      </w:pPr>
    </w:p>
    <w:p w14:paraId="305D34C0" w14:textId="77777777" w:rsidR="00D04D44" w:rsidRPr="00774BF6" w:rsidRDefault="00D04D44" w:rsidP="00714C35">
      <w:pPr>
        <w:spacing w:after="0" w:line="240" w:lineRule="auto"/>
        <w:jc w:val="center"/>
        <w:rPr>
          <w:rFonts w:ascii="Arial" w:hAnsi="Arial" w:cs="Arial"/>
          <w:b/>
          <w:lang w:val="en-GB"/>
        </w:rPr>
      </w:pPr>
    </w:p>
    <w:tbl>
      <w:tblPr>
        <w:tblW w:w="0" w:type="auto"/>
        <w:jc w:val="center"/>
        <w:tblLook w:val="04A0" w:firstRow="1" w:lastRow="0" w:firstColumn="1" w:lastColumn="0" w:noHBand="0" w:noVBand="1"/>
      </w:tblPr>
      <w:tblGrid>
        <w:gridCol w:w="9972"/>
      </w:tblGrid>
      <w:tr w:rsidR="00D04D44" w:rsidRPr="00774BF6" w14:paraId="28B2CCE7" w14:textId="77777777" w:rsidTr="00714C35">
        <w:trPr>
          <w:trHeight w:val="1116"/>
          <w:jc w:val="center"/>
        </w:trPr>
        <w:tc>
          <w:tcPr>
            <w:tcW w:w="10188" w:type="dxa"/>
          </w:tcPr>
          <w:p w14:paraId="09C3E245" w14:textId="55F1AE10" w:rsidR="00714C35" w:rsidRDefault="00FA0DDE" w:rsidP="00714C35">
            <w:pPr>
              <w:spacing w:after="0" w:line="240" w:lineRule="auto"/>
              <w:jc w:val="center"/>
              <w:rPr>
                <w:rFonts w:ascii="Arial" w:hAnsi="Arial" w:cs="Arial"/>
                <w:b/>
              </w:rPr>
            </w:pPr>
            <w:r>
              <w:rPr>
                <w:rFonts w:ascii="Arial" w:hAnsi="Arial" w:cs="Arial"/>
                <w:b/>
              </w:rPr>
              <w:t>[ADD]</w:t>
            </w:r>
          </w:p>
          <w:p w14:paraId="3951A1D7" w14:textId="77777777" w:rsidR="00D04D44" w:rsidRPr="00774BF6" w:rsidRDefault="00D04D44" w:rsidP="00714C35">
            <w:pPr>
              <w:spacing w:after="0" w:line="240" w:lineRule="auto"/>
              <w:jc w:val="center"/>
              <w:rPr>
                <w:rFonts w:ascii="Arial" w:hAnsi="Arial" w:cs="Arial"/>
                <w:b/>
                <w:lang w:val="en-GB"/>
              </w:rPr>
            </w:pPr>
          </w:p>
          <w:p w14:paraId="23469C2A" w14:textId="7BB0711D" w:rsidR="00714C35" w:rsidRDefault="00714C35" w:rsidP="00714C35">
            <w:pPr>
              <w:spacing w:after="0" w:line="240" w:lineRule="auto"/>
              <w:jc w:val="center"/>
              <w:rPr>
                <w:rFonts w:ascii="Arial" w:hAnsi="Arial" w:cs="Arial"/>
                <w:b/>
              </w:rPr>
            </w:pPr>
            <w:r w:rsidRPr="00714C35">
              <w:rPr>
                <w:rFonts w:ascii="Arial" w:hAnsi="Arial" w:cs="Arial"/>
                <w:b/>
              </w:rPr>
              <w:t>Tel</w:t>
            </w:r>
          </w:p>
          <w:p w14:paraId="1018F66F" w14:textId="5F05C702" w:rsidR="00D04D44" w:rsidRPr="00714C35" w:rsidRDefault="00D04D44" w:rsidP="00714C35">
            <w:pPr>
              <w:spacing w:after="0" w:line="240" w:lineRule="auto"/>
              <w:jc w:val="center"/>
              <w:rPr>
                <w:rFonts w:ascii="Arial" w:hAnsi="Arial" w:cs="Arial"/>
                <w:b/>
              </w:rPr>
            </w:pPr>
          </w:p>
        </w:tc>
      </w:tr>
    </w:tbl>
    <w:p w14:paraId="4207A8AD" w14:textId="31E56044" w:rsidR="00D611E1" w:rsidRPr="00774BF6" w:rsidRDefault="00D611E1" w:rsidP="00D04D44">
      <w:pPr>
        <w:spacing w:after="0" w:line="240" w:lineRule="auto"/>
        <w:rPr>
          <w:rFonts w:ascii="Arial" w:hAnsi="Arial" w:cs="Arial"/>
          <w:b/>
          <w:sz w:val="24"/>
          <w:szCs w:val="24"/>
          <w:lang w:val="en-GB"/>
        </w:rPr>
      </w:pPr>
    </w:p>
    <w:p w14:paraId="4FE8B14D" w14:textId="77777777" w:rsidR="00D04D44" w:rsidRPr="00774BF6" w:rsidRDefault="00D04D44" w:rsidP="00D04D44">
      <w:pPr>
        <w:spacing w:after="0" w:line="240" w:lineRule="auto"/>
        <w:rPr>
          <w:rFonts w:ascii="Arial" w:hAnsi="Arial" w:cs="Arial"/>
          <w:b/>
          <w:sz w:val="24"/>
          <w:szCs w:val="24"/>
          <w:lang w:val="en-GB"/>
        </w:rPr>
      </w:pPr>
    </w:p>
    <w:p w14:paraId="1BD1CC8C" w14:textId="77777777" w:rsidR="00714C35" w:rsidRDefault="00714C35" w:rsidP="00974609">
      <w:pPr>
        <w:spacing w:after="0" w:line="240" w:lineRule="auto"/>
        <w:jc w:val="center"/>
        <w:rPr>
          <w:rFonts w:ascii="Arial" w:hAnsi="Arial" w:cs="Arial"/>
          <w:b/>
          <w:bCs/>
          <w:sz w:val="24"/>
          <w:szCs w:val="24"/>
        </w:rPr>
      </w:pPr>
    </w:p>
    <w:p w14:paraId="69A0E752" w14:textId="77777777" w:rsidR="00714C35" w:rsidRDefault="00714C35" w:rsidP="00974609">
      <w:pPr>
        <w:spacing w:after="0" w:line="240" w:lineRule="auto"/>
        <w:jc w:val="center"/>
        <w:rPr>
          <w:rFonts w:ascii="Arial" w:hAnsi="Arial" w:cs="Arial"/>
          <w:b/>
          <w:bCs/>
          <w:sz w:val="24"/>
          <w:szCs w:val="24"/>
        </w:rPr>
      </w:pPr>
    </w:p>
    <w:p w14:paraId="43F9A9E6" w14:textId="77777777" w:rsidR="00714C35" w:rsidRDefault="00714C35" w:rsidP="00974609">
      <w:pPr>
        <w:spacing w:after="0" w:line="240" w:lineRule="auto"/>
        <w:jc w:val="center"/>
        <w:rPr>
          <w:rFonts w:ascii="Arial" w:hAnsi="Arial" w:cs="Arial"/>
          <w:b/>
          <w:bCs/>
          <w:sz w:val="24"/>
          <w:szCs w:val="24"/>
        </w:rPr>
      </w:pPr>
    </w:p>
    <w:p w14:paraId="48429C31" w14:textId="77777777" w:rsidR="00714C35" w:rsidRDefault="00714C35" w:rsidP="00974609">
      <w:pPr>
        <w:spacing w:after="0" w:line="240" w:lineRule="auto"/>
        <w:jc w:val="center"/>
        <w:rPr>
          <w:rFonts w:ascii="Arial" w:hAnsi="Arial" w:cs="Arial"/>
          <w:b/>
          <w:bCs/>
          <w:sz w:val="24"/>
          <w:szCs w:val="24"/>
        </w:rPr>
      </w:pPr>
    </w:p>
    <w:p w14:paraId="3F19E42A" w14:textId="16F0A632" w:rsidR="00714C35" w:rsidRDefault="00714C35" w:rsidP="00974609">
      <w:pPr>
        <w:spacing w:after="0" w:line="240" w:lineRule="auto"/>
        <w:jc w:val="center"/>
        <w:rPr>
          <w:rFonts w:ascii="Arial" w:hAnsi="Arial" w:cs="Arial"/>
          <w:b/>
          <w:bCs/>
          <w:sz w:val="24"/>
          <w:szCs w:val="24"/>
        </w:rPr>
      </w:pPr>
    </w:p>
    <w:p w14:paraId="29248D5A" w14:textId="7A4F9095" w:rsidR="00714C35" w:rsidRDefault="00714C35" w:rsidP="00974609">
      <w:pPr>
        <w:spacing w:after="0" w:line="240" w:lineRule="auto"/>
        <w:jc w:val="center"/>
        <w:rPr>
          <w:rFonts w:ascii="Arial" w:hAnsi="Arial" w:cs="Arial"/>
          <w:b/>
          <w:bCs/>
          <w:sz w:val="24"/>
          <w:szCs w:val="24"/>
        </w:rPr>
      </w:pPr>
    </w:p>
    <w:p w14:paraId="596A8AA1" w14:textId="67552EE8" w:rsidR="00714C35" w:rsidRDefault="00714C35" w:rsidP="00974609">
      <w:pPr>
        <w:spacing w:after="0" w:line="240" w:lineRule="auto"/>
        <w:jc w:val="center"/>
        <w:rPr>
          <w:rFonts w:ascii="Arial" w:hAnsi="Arial" w:cs="Arial"/>
          <w:b/>
          <w:bCs/>
          <w:sz w:val="24"/>
          <w:szCs w:val="24"/>
        </w:rPr>
      </w:pPr>
    </w:p>
    <w:p w14:paraId="49F5741D" w14:textId="687463B6" w:rsidR="00714C35" w:rsidRDefault="00714C35" w:rsidP="00974609">
      <w:pPr>
        <w:spacing w:after="0" w:line="240" w:lineRule="auto"/>
        <w:jc w:val="center"/>
        <w:rPr>
          <w:rFonts w:ascii="Arial" w:hAnsi="Arial" w:cs="Arial"/>
          <w:b/>
          <w:bCs/>
          <w:sz w:val="24"/>
          <w:szCs w:val="24"/>
        </w:rPr>
      </w:pPr>
    </w:p>
    <w:p w14:paraId="54221B87" w14:textId="3B86DECA" w:rsidR="00714C35" w:rsidRDefault="00714C35" w:rsidP="00974609">
      <w:pPr>
        <w:spacing w:after="0" w:line="240" w:lineRule="auto"/>
        <w:jc w:val="center"/>
        <w:rPr>
          <w:rFonts w:ascii="Arial" w:hAnsi="Arial" w:cs="Arial"/>
          <w:b/>
          <w:bCs/>
          <w:sz w:val="24"/>
          <w:szCs w:val="24"/>
        </w:rPr>
      </w:pPr>
    </w:p>
    <w:p w14:paraId="401DAF91" w14:textId="4DE532C1" w:rsidR="00714C35" w:rsidRDefault="00714C35" w:rsidP="00974609">
      <w:pPr>
        <w:spacing w:after="0" w:line="240" w:lineRule="auto"/>
        <w:jc w:val="center"/>
        <w:rPr>
          <w:rFonts w:ascii="Arial" w:hAnsi="Arial" w:cs="Arial"/>
          <w:b/>
          <w:bCs/>
          <w:sz w:val="24"/>
          <w:szCs w:val="24"/>
        </w:rPr>
      </w:pPr>
    </w:p>
    <w:p w14:paraId="6CD8F139" w14:textId="59AB131D" w:rsidR="00714C35" w:rsidRDefault="00714C35" w:rsidP="00974609">
      <w:pPr>
        <w:spacing w:after="0" w:line="240" w:lineRule="auto"/>
        <w:jc w:val="center"/>
        <w:rPr>
          <w:rFonts w:ascii="Arial" w:hAnsi="Arial" w:cs="Arial"/>
          <w:b/>
          <w:bCs/>
          <w:sz w:val="24"/>
          <w:szCs w:val="24"/>
        </w:rPr>
      </w:pPr>
    </w:p>
    <w:p w14:paraId="7D701810" w14:textId="27FC4275" w:rsidR="00714C35" w:rsidRDefault="00714C35" w:rsidP="00FA0DDE">
      <w:pPr>
        <w:spacing w:after="0" w:line="240" w:lineRule="auto"/>
        <w:rPr>
          <w:rFonts w:ascii="Arial" w:hAnsi="Arial" w:cs="Arial"/>
          <w:b/>
          <w:bCs/>
          <w:sz w:val="24"/>
          <w:szCs w:val="24"/>
        </w:rPr>
      </w:pPr>
    </w:p>
    <w:p w14:paraId="138E4AE3" w14:textId="54DBABC6" w:rsidR="00FA0DDE" w:rsidRDefault="00FA0DDE" w:rsidP="00FA0DDE">
      <w:pPr>
        <w:spacing w:after="0" w:line="240" w:lineRule="auto"/>
        <w:rPr>
          <w:rFonts w:ascii="Arial" w:hAnsi="Arial" w:cs="Arial"/>
          <w:b/>
          <w:bCs/>
          <w:sz w:val="24"/>
          <w:szCs w:val="24"/>
        </w:rPr>
      </w:pPr>
    </w:p>
    <w:p w14:paraId="0A59A572" w14:textId="2C2CCA13" w:rsidR="00FA0DDE" w:rsidRDefault="00FA0DDE" w:rsidP="00FA0DDE">
      <w:pPr>
        <w:spacing w:after="0" w:line="240" w:lineRule="auto"/>
        <w:rPr>
          <w:rFonts w:ascii="Arial" w:hAnsi="Arial" w:cs="Arial"/>
          <w:b/>
          <w:bCs/>
          <w:sz w:val="24"/>
          <w:szCs w:val="24"/>
        </w:rPr>
      </w:pPr>
    </w:p>
    <w:p w14:paraId="4D511591" w14:textId="77777777" w:rsidR="00FA0DDE" w:rsidRDefault="00FA0DDE" w:rsidP="00FA0DDE">
      <w:pPr>
        <w:spacing w:after="0" w:line="240" w:lineRule="auto"/>
        <w:rPr>
          <w:rFonts w:ascii="Arial" w:hAnsi="Arial" w:cs="Arial"/>
          <w:b/>
          <w:bCs/>
          <w:sz w:val="24"/>
          <w:szCs w:val="24"/>
        </w:rPr>
      </w:pPr>
    </w:p>
    <w:p w14:paraId="0AEC1F9F" w14:textId="77777777" w:rsidR="00714C35" w:rsidRDefault="00714C35" w:rsidP="00974609">
      <w:pPr>
        <w:spacing w:after="0" w:line="240" w:lineRule="auto"/>
        <w:jc w:val="center"/>
        <w:rPr>
          <w:rFonts w:ascii="Arial" w:hAnsi="Arial" w:cs="Arial"/>
          <w:b/>
          <w:bCs/>
          <w:sz w:val="24"/>
          <w:szCs w:val="24"/>
        </w:rPr>
      </w:pPr>
    </w:p>
    <w:p w14:paraId="05C5287A" w14:textId="50581AB7" w:rsidR="00714C35" w:rsidRDefault="00714C35" w:rsidP="00714C35">
      <w:pPr>
        <w:spacing w:after="0" w:line="240" w:lineRule="auto"/>
        <w:jc w:val="center"/>
        <w:rPr>
          <w:rFonts w:ascii="Arial" w:hAnsi="Arial" w:cs="Arial"/>
          <w:b/>
        </w:rPr>
      </w:pPr>
      <w:r>
        <w:rPr>
          <w:rFonts w:ascii="Arial" w:hAnsi="Arial" w:cs="Arial"/>
          <w:b/>
        </w:rPr>
        <w:t xml:space="preserve">Reviewed by </w:t>
      </w:r>
    </w:p>
    <w:p w14:paraId="5CBE5111" w14:textId="77777777" w:rsidR="00714C35" w:rsidRDefault="00714C35" w:rsidP="00974609">
      <w:pPr>
        <w:spacing w:after="0" w:line="240" w:lineRule="auto"/>
        <w:jc w:val="center"/>
        <w:rPr>
          <w:rFonts w:ascii="Arial" w:hAnsi="Arial" w:cs="Arial"/>
          <w:b/>
          <w:u w:val="single"/>
          <w:lang w:val="en-GB"/>
        </w:rPr>
      </w:pPr>
    </w:p>
    <w:p w14:paraId="46BA7DC0" w14:textId="77777777" w:rsidR="00A030D4" w:rsidRDefault="00A030D4" w:rsidP="00A030D4">
      <w:pPr>
        <w:spacing w:after="0" w:line="240" w:lineRule="auto"/>
        <w:jc w:val="both"/>
        <w:rPr>
          <w:rFonts w:ascii="Arial" w:hAnsi="Arial" w:cs="Arial"/>
          <w:b/>
        </w:rPr>
      </w:pPr>
      <w:r>
        <w:rPr>
          <w:rFonts w:ascii="Arial" w:hAnsi="Arial" w:cs="Arial"/>
          <w:b/>
        </w:rPr>
        <w:lastRenderedPageBreak/>
        <w:t>Contents</w:t>
      </w:r>
    </w:p>
    <w:p w14:paraId="7B77158C" w14:textId="77777777" w:rsidR="00A030D4" w:rsidRDefault="00A030D4" w:rsidP="00A030D4">
      <w:pPr>
        <w:spacing w:after="0" w:line="240" w:lineRule="auto"/>
        <w:jc w:val="both"/>
        <w:rPr>
          <w:rFonts w:ascii="Arial" w:hAnsi="Arial" w:cs="Arial"/>
          <w:b/>
        </w:rPr>
      </w:pPr>
    </w:p>
    <w:tbl>
      <w:tblPr>
        <w:tblW w:w="0" w:type="auto"/>
        <w:tblLook w:val="01E0" w:firstRow="1" w:lastRow="1" w:firstColumn="1" w:lastColumn="1" w:noHBand="0" w:noVBand="0"/>
      </w:tblPr>
      <w:tblGrid>
        <w:gridCol w:w="645"/>
        <w:gridCol w:w="9327"/>
      </w:tblGrid>
      <w:tr w:rsidR="00A030D4" w14:paraId="404F07B4" w14:textId="77777777" w:rsidTr="00A030D4">
        <w:tc>
          <w:tcPr>
            <w:tcW w:w="649" w:type="dxa"/>
            <w:hideMark/>
          </w:tcPr>
          <w:p w14:paraId="2282A428" w14:textId="77777777" w:rsidR="00A030D4" w:rsidRDefault="00A030D4">
            <w:pPr>
              <w:spacing w:after="0" w:line="240" w:lineRule="auto"/>
              <w:jc w:val="both"/>
              <w:rPr>
                <w:rFonts w:ascii="Arial" w:hAnsi="Arial" w:cs="Arial"/>
                <w:b/>
              </w:rPr>
            </w:pPr>
            <w:r>
              <w:rPr>
                <w:rFonts w:ascii="Arial" w:hAnsi="Arial" w:cs="Arial"/>
                <w:b/>
              </w:rPr>
              <w:t>1.0</w:t>
            </w:r>
          </w:p>
        </w:tc>
        <w:tc>
          <w:tcPr>
            <w:tcW w:w="9539" w:type="dxa"/>
          </w:tcPr>
          <w:p w14:paraId="21407180" w14:textId="533CE2E0" w:rsidR="00A030D4" w:rsidRDefault="00A030D4">
            <w:pPr>
              <w:spacing w:after="0" w:line="240" w:lineRule="auto"/>
              <w:jc w:val="both"/>
              <w:rPr>
                <w:rFonts w:ascii="Arial" w:hAnsi="Arial" w:cs="Arial"/>
                <w:b/>
                <w:u w:val="single"/>
              </w:rPr>
            </w:pPr>
            <w:r>
              <w:rPr>
                <w:rFonts w:ascii="Arial" w:hAnsi="Arial" w:cs="Arial"/>
                <w:b/>
                <w:u w:val="single"/>
              </w:rPr>
              <w:t>INTRODUCTION</w:t>
            </w:r>
          </w:p>
        </w:tc>
      </w:tr>
      <w:tr w:rsidR="00A030D4" w14:paraId="3A819EB8" w14:textId="77777777" w:rsidTr="00A030D4">
        <w:tc>
          <w:tcPr>
            <w:tcW w:w="649" w:type="dxa"/>
            <w:hideMark/>
          </w:tcPr>
          <w:p w14:paraId="32E753D1" w14:textId="0CEF4BD5" w:rsidR="00A030D4" w:rsidRDefault="00A030D4">
            <w:pPr>
              <w:spacing w:after="0" w:line="240" w:lineRule="auto"/>
              <w:jc w:val="both"/>
              <w:rPr>
                <w:rFonts w:ascii="Arial" w:hAnsi="Arial" w:cs="Arial"/>
                <w:b/>
              </w:rPr>
            </w:pPr>
          </w:p>
        </w:tc>
        <w:tc>
          <w:tcPr>
            <w:tcW w:w="9539" w:type="dxa"/>
          </w:tcPr>
          <w:p w14:paraId="32D89966" w14:textId="77777777" w:rsidR="00A030D4" w:rsidRDefault="00A030D4">
            <w:pPr>
              <w:spacing w:after="0" w:line="240" w:lineRule="auto"/>
              <w:jc w:val="both"/>
              <w:rPr>
                <w:rFonts w:ascii="Arial" w:hAnsi="Arial" w:cs="Arial"/>
                <w:b/>
                <w:u w:val="single"/>
              </w:rPr>
            </w:pPr>
          </w:p>
        </w:tc>
      </w:tr>
      <w:tr w:rsidR="00A030D4" w14:paraId="493DE7AC" w14:textId="77777777" w:rsidTr="00A030D4">
        <w:tc>
          <w:tcPr>
            <w:tcW w:w="649" w:type="dxa"/>
            <w:hideMark/>
          </w:tcPr>
          <w:p w14:paraId="19B2C952" w14:textId="4A3C237F" w:rsidR="00A030D4" w:rsidRDefault="00A030D4">
            <w:pPr>
              <w:spacing w:after="0" w:line="240" w:lineRule="auto"/>
              <w:jc w:val="both"/>
              <w:rPr>
                <w:rFonts w:ascii="Arial" w:hAnsi="Arial" w:cs="Arial"/>
                <w:b/>
              </w:rPr>
            </w:pPr>
            <w:r>
              <w:rPr>
                <w:rFonts w:ascii="Arial" w:hAnsi="Arial" w:cs="Arial"/>
                <w:b/>
              </w:rPr>
              <w:t>2</w:t>
            </w:r>
            <w:r>
              <w:rPr>
                <w:rFonts w:ascii="Arial" w:hAnsi="Arial" w:cs="Arial"/>
                <w:b/>
              </w:rPr>
              <w:t>.0</w:t>
            </w:r>
          </w:p>
        </w:tc>
        <w:tc>
          <w:tcPr>
            <w:tcW w:w="9539" w:type="dxa"/>
          </w:tcPr>
          <w:p w14:paraId="7AE20569" w14:textId="3AB52D46" w:rsidR="00A030D4" w:rsidRDefault="00A030D4">
            <w:pPr>
              <w:spacing w:after="0" w:line="240" w:lineRule="auto"/>
              <w:jc w:val="both"/>
              <w:rPr>
                <w:rFonts w:ascii="Arial" w:hAnsi="Arial" w:cs="Arial"/>
                <w:b/>
                <w:u w:val="single"/>
              </w:rPr>
            </w:pPr>
            <w:r>
              <w:rPr>
                <w:rFonts w:ascii="Arial" w:hAnsi="Arial" w:cs="Arial"/>
                <w:b/>
                <w:u w:val="single"/>
              </w:rPr>
              <w:t>ORGANISATION AND RESPONSIBILITES</w:t>
            </w:r>
          </w:p>
          <w:p w14:paraId="5396A8DA" w14:textId="55D8858A" w:rsidR="00FA0DDE" w:rsidRDefault="00FA0DDE">
            <w:pPr>
              <w:spacing w:after="0" w:line="240" w:lineRule="auto"/>
              <w:jc w:val="both"/>
              <w:rPr>
                <w:rFonts w:ascii="Arial" w:hAnsi="Arial" w:cs="Arial"/>
                <w:b/>
                <w:u w:val="single"/>
              </w:rPr>
            </w:pPr>
          </w:p>
          <w:p w14:paraId="6E87F0DF" w14:textId="5938A7EA" w:rsidR="00FA0DDE" w:rsidRDefault="00FA0DDE">
            <w:pPr>
              <w:spacing w:after="0" w:line="240" w:lineRule="auto"/>
              <w:jc w:val="both"/>
              <w:rPr>
                <w:rFonts w:ascii="Arial" w:hAnsi="Arial" w:cs="Arial"/>
                <w:bCs/>
                <w:lang w:val="en-GB"/>
              </w:rPr>
            </w:pPr>
            <w:r w:rsidRPr="00FA0DDE">
              <w:rPr>
                <w:rFonts w:ascii="Arial" w:hAnsi="Arial" w:cs="Arial"/>
                <w:bCs/>
              </w:rPr>
              <w:t>2.1</w:t>
            </w:r>
            <w:r>
              <w:rPr>
                <w:rFonts w:ascii="Arial" w:hAnsi="Arial" w:cs="Arial"/>
                <w:bCs/>
              </w:rPr>
              <w:tab/>
            </w:r>
            <w:r w:rsidRPr="00FA0DDE">
              <w:rPr>
                <w:rFonts w:ascii="Arial" w:hAnsi="Arial" w:cs="Arial"/>
                <w:bCs/>
                <w:lang w:val="en-GB"/>
              </w:rPr>
              <w:t>Those that are of increased Risk from COVID-19 Coronavirus</w:t>
            </w:r>
          </w:p>
          <w:p w14:paraId="6D8E8FDA" w14:textId="49DDAE4C" w:rsidR="00FA0DDE" w:rsidRDefault="00FA0DDE">
            <w:pPr>
              <w:spacing w:after="0" w:line="240" w:lineRule="auto"/>
              <w:jc w:val="both"/>
              <w:rPr>
                <w:rFonts w:ascii="Arial" w:hAnsi="Arial" w:cs="Arial"/>
                <w:bCs/>
              </w:rPr>
            </w:pPr>
            <w:r>
              <w:rPr>
                <w:rFonts w:ascii="Arial" w:hAnsi="Arial" w:cs="Arial"/>
                <w:bCs/>
              </w:rPr>
              <w:t>2.2</w:t>
            </w:r>
            <w:r>
              <w:rPr>
                <w:rFonts w:ascii="Arial" w:hAnsi="Arial" w:cs="Arial"/>
                <w:bCs/>
              </w:rPr>
              <w:tab/>
              <w:t>Travelling to and from work</w:t>
            </w:r>
          </w:p>
          <w:p w14:paraId="587466DC" w14:textId="79EBAE2C" w:rsidR="00FA0DDE" w:rsidRDefault="00FA0DDE">
            <w:pPr>
              <w:spacing w:after="0" w:line="240" w:lineRule="auto"/>
              <w:jc w:val="both"/>
              <w:rPr>
                <w:rFonts w:ascii="Arial" w:hAnsi="Arial" w:cs="Arial"/>
                <w:bCs/>
              </w:rPr>
            </w:pPr>
            <w:r>
              <w:rPr>
                <w:rFonts w:ascii="Arial" w:hAnsi="Arial" w:cs="Arial"/>
                <w:bCs/>
              </w:rPr>
              <w:t>2.3</w:t>
            </w:r>
            <w:r>
              <w:rPr>
                <w:rFonts w:ascii="Arial" w:hAnsi="Arial" w:cs="Arial"/>
                <w:bCs/>
              </w:rPr>
              <w:tab/>
              <w:t>Entering and exiting the building</w:t>
            </w:r>
          </w:p>
          <w:p w14:paraId="6185C737" w14:textId="453E88F5" w:rsidR="00FA0DDE" w:rsidRPr="00FA0DDE" w:rsidRDefault="00FA0DDE">
            <w:pPr>
              <w:spacing w:after="0" w:line="240" w:lineRule="auto"/>
              <w:jc w:val="both"/>
              <w:rPr>
                <w:rFonts w:ascii="Arial" w:hAnsi="Arial" w:cs="Arial"/>
                <w:bCs/>
              </w:rPr>
            </w:pPr>
            <w:r>
              <w:rPr>
                <w:rFonts w:ascii="Arial" w:hAnsi="Arial" w:cs="Arial"/>
                <w:bCs/>
              </w:rPr>
              <w:t>2.4</w:t>
            </w:r>
            <w:r>
              <w:rPr>
                <w:rFonts w:ascii="Arial" w:hAnsi="Arial" w:cs="Arial"/>
                <w:bCs/>
              </w:rPr>
              <w:tab/>
              <w:t>The workplace and risk assessments</w:t>
            </w:r>
          </w:p>
          <w:p w14:paraId="4BF676F1" w14:textId="77777777" w:rsidR="00A030D4" w:rsidRDefault="00A030D4">
            <w:pPr>
              <w:spacing w:after="0" w:line="240" w:lineRule="auto"/>
              <w:jc w:val="both"/>
              <w:rPr>
                <w:rFonts w:ascii="Arial" w:hAnsi="Arial" w:cs="Arial"/>
                <w:b/>
                <w:u w:val="single"/>
              </w:rPr>
            </w:pPr>
          </w:p>
        </w:tc>
      </w:tr>
      <w:tr w:rsidR="00FA0DDE" w14:paraId="4FB4C8C6" w14:textId="77777777" w:rsidTr="00A030D4">
        <w:tc>
          <w:tcPr>
            <w:tcW w:w="649" w:type="dxa"/>
          </w:tcPr>
          <w:p w14:paraId="3DACD118" w14:textId="29AC30E2" w:rsidR="00FA0DDE" w:rsidRDefault="00FA0DDE">
            <w:pPr>
              <w:spacing w:after="0" w:line="240" w:lineRule="auto"/>
              <w:jc w:val="both"/>
              <w:rPr>
                <w:rFonts w:ascii="Arial" w:hAnsi="Arial" w:cs="Arial"/>
                <w:b/>
              </w:rPr>
            </w:pPr>
            <w:r>
              <w:rPr>
                <w:rFonts w:ascii="Arial" w:hAnsi="Arial" w:cs="Arial"/>
                <w:b/>
              </w:rPr>
              <w:t>3.0</w:t>
            </w:r>
          </w:p>
        </w:tc>
        <w:tc>
          <w:tcPr>
            <w:tcW w:w="9539" w:type="dxa"/>
          </w:tcPr>
          <w:p w14:paraId="29DE4975" w14:textId="30437308" w:rsidR="00FA0DDE" w:rsidRDefault="00FA0DDE">
            <w:pPr>
              <w:spacing w:after="0" w:line="240" w:lineRule="auto"/>
              <w:jc w:val="both"/>
              <w:rPr>
                <w:rFonts w:ascii="Arial" w:hAnsi="Arial" w:cs="Arial"/>
                <w:b/>
                <w:u w:val="single"/>
              </w:rPr>
            </w:pPr>
            <w:r>
              <w:rPr>
                <w:rFonts w:ascii="Arial" w:hAnsi="Arial" w:cs="Arial"/>
                <w:b/>
                <w:u w:val="single"/>
              </w:rPr>
              <w:t>PERSONAL PROTECTIVE EQUIPMENT</w:t>
            </w:r>
          </w:p>
        </w:tc>
      </w:tr>
      <w:tr w:rsidR="00FA0DDE" w14:paraId="3396900C" w14:textId="77777777" w:rsidTr="00A030D4">
        <w:tc>
          <w:tcPr>
            <w:tcW w:w="649" w:type="dxa"/>
          </w:tcPr>
          <w:p w14:paraId="365B0B26" w14:textId="77777777" w:rsidR="00FA0DDE" w:rsidRDefault="00FA0DDE">
            <w:pPr>
              <w:spacing w:after="0" w:line="240" w:lineRule="auto"/>
              <w:jc w:val="both"/>
              <w:rPr>
                <w:rFonts w:ascii="Arial" w:hAnsi="Arial" w:cs="Arial"/>
                <w:b/>
              </w:rPr>
            </w:pPr>
          </w:p>
          <w:p w14:paraId="219764B8" w14:textId="0D400E0B" w:rsidR="00FA0DDE" w:rsidRDefault="00FA0DDE">
            <w:pPr>
              <w:spacing w:after="0" w:line="240" w:lineRule="auto"/>
              <w:jc w:val="both"/>
              <w:rPr>
                <w:rFonts w:ascii="Arial" w:hAnsi="Arial" w:cs="Arial"/>
                <w:b/>
              </w:rPr>
            </w:pPr>
            <w:r>
              <w:rPr>
                <w:rFonts w:ascii="Arial" w:hAnsi="Arial" w:cs="Arial"/>
                <w:b/>
              </w:rPr>
              <w:t>4.0</w:t>
            </w:r>
          </w:p>
        </w:tc>
        <w:tc>
          <w:tcPr>
            <w:tcW w:w="9539" w:type="dxa"/>
          </w:tcPr>
          <w:p w14:paraId="32A27859" w14:textId="77777777" w:rsidR="00FA0DDE" w:rsidRDefault="00FA0DDE">
            <w:pPr>
              <w:spacing w:after="0" w:line="240" w:lineRule="auto"/>
              <w:jc w:val="both"/>
              <w:rPr>
                <w:rFonts w:ascii="Arial" w:hAnsi="Arial" w:cs="Arial"/>
                <w:b/>
                <w:u w:val="single"/>
              </w:rPr>
            </w:pPr>
          </w:p>
          <w:p w14:paraId="2C782D64" w14:textId="77777777" w:rsidR="00FA0DDE" w:rsidRDefault="00FA0DDE">
            <w:pPr>
              <w:spacing w:after="0" w:line="240" w:lineRule="auto"/>
              <w:jc w:val="both"/>
              <w:rPr>
                <w:rFonts w:ascii="Arial" w:hAnsi="Arial" w:cs="Arial"/>
                <w:b/>
                <w:u w:val="single"/>
              </w:rPr>
            </w:pPr>
            <w:r>
              <w:rPr>
                <w:rFonts w:ascii="Arial" w:hAnsi="Arial" w:cs="Arial"/>
                <w:b/>
                <w:u w:val="single"/>
              </w:rPr>
              <w:t>STAFF COMPLIANCE</w:t>
            </w:r>
          </w:p>
          <w:p w14:paraId="47FF98D2" w14:textId="7A7D1AC0" w:rsidR="00FA0DDE" w:rsidRDefault="00FA0DDE">
            <w:pPr>
              <w:spacing w:after="0" w:line="240" w:lineRule="auto"/>
              <w:jc w:val="both"/>
              <w:rPr>
                <w:rFonts w:ascii="Arial" w:hAnsi="Arial" w:cs="Arial"/>
                <w:b/>
                <w:u w:val="single"/>
              </w:rPr>
            </w:pPr>
          </w:p>
        </w:tc>
      </w:tr>
      <w:tr w:rsidR="00FA0DDE" w14:paraId="7A85C6D2" w14:textId="77777777" w:rsidTr="00A030D4">
        <w:tc>
          <w:tcPr>
            <w:tcW w:w="649" w:type="dxa"/>
          </w:tcPr>
          <w:p w14:paraId="39DD9A8F" w14:textId="7FAA5D0B" w:rsidR="00FA0DDE" w:rsidRDefault="00FA0DDE">
            <w:pPr>
              <w:spacing w:after="0" w:line="240" w:lineRule="auto"/>
              <w:jc w:val="both"/>
              <w:rPr>
                <w:rFonts w:ascii="Arial" w:hAnsi="Arial" w:cs="Arial"/>
                <w:b/>
              </w:rPr>
            </w:pPr>
            <w:r>
              <w:rPr>
                <w:rFonts w:ascii="Arial" w:hAnsi="Arial" w:cs="Arial"/>
                <w:b/>
              </w:rPr>
              <w:t>5.0</w:t>
            </w:r>
          </w:p>
        </w:tc>
        <w:tc>
          <w:tcPr>
            <w:tcW w:w="9539" w:type="dxa"/>
          </w:tcPr>
          <w:p w14:paraId="057F2A48" w14:textId="411E01B7" w:rsidR="00FA0DDE" w:rsidRDefault="00FA0DDE">
            <w:pPr>
              <w:spacing w:after="0" w:line="240" w:lineRule="auto"/>
              <w:jc w:val="both"/>
              <w:rPr>
                <w:rFonts w:ascii="Arial" w:hAnsi="Arial" w:cs="Arial"/>
                <w:b/>
                <w:u w:val="single"/>
              </w:rPr>
            </w:pPr>
            <w:r>
              <w:rPr>
                <w:rFonts w:ascii="Arial" w:hAnsi="Arial" w:cs="Arial"/>
                <w:b/>
                <w:u w:val="single"/>
              </w:rPr>
              <w:t>CONFIRMATION OF EMPLOYEE READING POLICY</w:t>
            </w:r>
          </w:p>
        </w:tc>
      </w:tr>
    </w:tbl>
    <w:p w14:paraId="3C262DB2" w14:textId="77777777" w:rsidR="00A030D4" w:rsidRDefault="00A030D4" w:rsidP="00974609">
      <w:pPr>
        <w:spacing w:after="0" w:line="240" w:lineRule="auto"/>
        <w:jc w:val="center"/>
        <w:rPr>
          <w:rFonts w:ascii="Arial" w:hAnsi="Arial" w:cs="Arial"/>
          <w:b/>
          <w:u w:val="single"/>
          <w:lang w:val="en-GB"/>
        </w:rPr>
      </w:pPr>
    </w:p>
    <w:p w14:paraId="51C8F296" w14:textId="77777777" w:rsidR="00A030D4" w:rsidRDefault="00A030D4" w:rsidP="00974609">
      <w:pPr>
        <w:spacing w:after="0" w:line="240" w:lineRule="auto"/>
        <w:jc w:val="center"/>
        <w:rPr>
          <w:rFonts w:ascii="Arial" w:hAnsi="Arial" w:cs="Arial"/>
          <w:b/>
          <w:u w:val="single"/>
          <w:lang w:val="en-GB"/>
        </w:rPr>
      </w:pPr>
    </w:p>
    <w:p w14:paraId="57C272ED" w14:textId="77777777" w:rsidR="00A030D4" w:rsidRDefault="00A030D4" w:rsidP="00974609">
      <w:pPr>
        <w:spacing w:after="0" w:line="240" w:lineRule="auto"/>
        <w:jc w:val="center"/>
        <w:rPr>
          <w:rFonts w:ascii="Arial" w:hAnsi="Arial" w:cs="Arial"/>
          <w:b/>
          <w:u w:val="single"/>
          <w:lang w:val="en-GB"/>
        </w:rPr>
      </w:pPr>
    </w:p>
    <w:p w14:paraId="2DBC4FFB" w14:textId="77777777" w:rsidR="00A030D4" w:rsidRDefault="00A030D4" w:rsidP="00974609">
      <w:pPr>
        <w:spacing w:after="0" w:line="240" w:lineRule="auto"/>
        <w:jc w:val="center"/>
        <w:rPr>
          <w:rFonts w:ascii="Arial" w:hAnsi="Arial" w:cs="Arial"/>
          <w:b/>
          <w:u w:val="single"/>
          <w:lang w:val="en-GB"/>
        </w:rPr>
      </w:pPr>
    </w:p>
    <w:p w14:paraId="58E1095F" w14:textId="77777777" w:rsidR="00A030D4" w:rsidRDefault="00A030D4" w:rsidP="00974609">
      <w:pPr>
        <w:spacing w:after="0" w:line="240" w:lineRule="auto"/>
        <w:jc w:val="center"/>
        <w:rPr>
          <w:rFonts w:ascii="Arial" w:hAnsi="Arial" w:cs="Arial"/>
          <w:b/>
          <w:u w:val="single"/>
          <w:lang w:val="en-GB"/>
        </w:rPr>
      </w:pPr>
    </w:p>
    <w:p w14:paraId="1BD82563" w14:textId="002AA678" w:rsidR="00A030D4" w:rsidRDefault="00A030D4" w:rsidP="00974609">
      <w:pPr>
        <w:spacing w:after="0" w:line="240" w:lineRule="auto"/>
        <w:jc w:val="center"/>
        <w:rPr>
          <w:rFonts w:ascii="Arial" w:hAnsi="Arial" w:cs="Arial"/>
          <w:b/>
          <w:u w:val="single"/>
          <w:lang w:val="en-GB"/>
        </w:rPr>
      </w:pPr>
    </w:p>
    <w:p w14:paraId="7F40E936" w14:textId="783FAF7B" w:rsidR="00A030D4" w:rsidRDefault="00A030D4" w:rsidP="00974609">
      <w:pPr>
        <w:spacing w:after="0" w:line="240" w:lineRule="auto"/>
        <w:jc w:val="center"/>
        <w:rPr>
          <w:rFonts w:ascii="Arial" w:hAnsi="Arial" w:cs="Arial"/>
          <w:b/>
          <w:u w:val="single"/>
          <w:lang w:val="en-GB"/>
        </w:rPr>
      </w:pPr>
    </w:p>
    <w:p w14:paraId="3E3BFB71" w14:textId="1E29FE56" w:rsidR="00A030D4" w:rsidRDefault="00A030D4" w:rsidP="00974609">
      <w:pPr>
        <w:spacing w:after="0" w:line="240" w:lineRule="auto"/>
        <w:jc w:val="center"/>
        <w:rPr>
          <w:rFonts w:ascii="Arial" w:hAnsi="Arial" w:cs="Arial"/>
          <w:b/>
          <w:u w:val="single"/>
          <w:lang w:val="en-GB"/>
        </w:rPr>
      </w:pPr>
    </w:p>
    <w:p w14:paraId="4C0EEC61" w14:textId="738F157C" w:rsidR="00A030D4" w:rsidRDefault="00A030D4" w:rsidP="00974609">
      <w:pPr>
        <w:spacing w:after="0" w:line="240" w:lineRule="auto"/>
        <w:jc w:val="center"/>
        <w:rPr>
          <w:rFonts w:ascii="Arial" w:hAnsi="Arial" w:cs="Arial"/>
          <w:b/>
          <w:u w:val="single"/>
          <w:lang w:val="en-GB"/>
        </w:rPr>
      </w:pPr>
    </w:p>
    <w:p w14:paraId="5338247E" w14:textId="2BDCC5B9" w:rsidR="00A030D4" w:rsidRDefault="00A030D4" w:rsidP="00974609">
      <w:pPr>
        <w:spacing w:after="0" w:line="240" w:lineRule="auto"/>
        <w:jc w:val="center"/>
        <w:rPr>
          <w:rFonts w:ascii="Arial" w:hAnsi="Arial" w:cs="Arial"/>
          <w:b/>
          <w:u w:val="single"/>
          <w:lang w:val="en-GB"/>
        </w:rPr>
      </w:pPr>
    </w:p>
    <w:p w14:paraId="4F9A1CC7" w14:textId="664EDE93" w:rsidR="00A030D4" w:rsidRDefault="00A030D4" w:rsidP="00974609">
      <w:pPr>
        <w:spacing w:after="0" w:line="240" w:lineRule="auto"/>
        <w:jc w:val="center"/>
        <w:rPr>
          <w:rFonts w:ascii="Arial" w:hAnsi="Arial" w:cs="Arial"/>
          <w:b/>
          <w:u w:val="single"/>
          <w:lang w:val="en-GB"/>
        </w:rPr>
      </w:pPr>
    </w:p>
    <w:p w14:paraId="7ABD96E6" w14:textId="5652EC2A" w:rsidR="00A030D4" w:rsidRDefault="00A030D4" w:rsidP="00974609">
      <w:pPr>
        <w:spacing w:after="0" w:line="240" w:lineRule="auto"/>
        <w:jc w:val="center"/>
        <w:rPr>
          <w:rFonts w:ascii="Arial" w:hAnsi="Arial" w:cs="Arial"/>
          <w:b/>
          <w:u w:val="single"/>
          <w:lang w:val="en-GB"/>
        </w:rPr>
      </w:pPr>
    </w:p>
    <w:p w14:paraId="463AF5C7" w14:textId="5EF3AA0F" w:rsidR="00A030D4" w:rsidRDefault="00A030D4" w:rsidP="00974609">
      <w:pPr>
        <w:spacing w:after="0" w:line="240" w:lineRule="auto"/>
        <w:jc w:val="center"/>
        <w:rPr>
          <w:rFonts w:ascii="Arial" w:hAnsi="Arial" w:cs="Arial"/>
          <w:b/>
          <w:u w:val="single"/>
          <w:lang w:val="en-GB"/>
        </w:rPr>
      </w:pPr>
    </w:p>
    <w:p w14:paraId="44CFE853" w14:textId="7710A10D" w:rsidR="00A030D4" w:rsidRDefault="00A030D4" w:rsidP="00974609">
      <w:pPr>
        <w:spacing w:after="0" w:line="240" w:lineRule="auto"/>
        <w:jc w:val="center"/>
        <w:rPr>
          <w:rFonts w:ascii="Arial" w:hAnsi="Arial" w:cs="Arial"/>
          <w:b/>
          <w:u w:val="single"/>
          <w:lang w:val="en-GB"/>
        </w:rPr>
      </w:pPr>
    </w:p>
    <w:p w14:paraId="53FF54F3" w14:textId="056AD768" w:rsidR="00A030D4" w:rsidRDefault="00A030D4" w:rsidP="00974609">
      <w:pPr>
        <w:spacing w:after="0" w:line="240" w:lineRule="auto"/>
        <w:jc w:val="center"/>
        <w:rPr>
          <w:rFonts w:ascii="Arial" w:hAnsi="Arial" w:cs="Arial"/>
          <w:b/>
          <w:u w:val="single"/>
          <w:lang w:val="en-GB"/>
        </w:rPr>
      </w:pPr>
    </w:p>
    <w:p w14:paraId="6ED65E2F" w14:textId="30E83420" w:rsidR="00A030D4" w:rsidRDefault="00A030D4" w:rsidP="00974609">
      <w:pPr>
        <w:spacing w:after="0" w:line="240" w:lineRule="auto"/>
        <w:jc w:val="center"/>
        <w:rPr>
          <w:rFonts w:ascii="Arial" w:hAnsi="Arial" w:cs="Arial"/>
          <w:b/>
          <w:u w:val="single"/>
          <w:lang w:val="en-GB"/>
        </w:rPr>
      </w:pPr>
    </w:p>
    <w:p w14:paraId="57247DA0" w14:textId="2DF44056" w:rsidR="00A030D4" w:rsidRDefault="00A030D4" w:rsidP="00974609">
      <w:pPr>
        <w:spacing w:after="0" w:line="240" w:lineRule="auto"/>
        <w:jc w:val="center"/>
        <w:rPr>
          <w:rFonts w:ascii="Arial" w:hAnsi="Arial" w:cs="Arial"/>
          <w:b/>
          <w:u w:val="single"/>
          <w:lang w:val="en-GB"/>
        </w:rPr>
      </w:pPr>
    </w:p>
    <w:p w14:paraId="0E54FB96" w14:textId="6D4462E3" w:rsidR="00A030D4" w:rsidRDefault="00A030D4" w:rsidP="00974609">
      <w:pPr>
        <w:spacing w:after="0" w:line="240" w:lineRule="auto"/>
        <w:jc w:val="center"/>
        <w:rPr>
          <w:rFonts w:ascii="Arial" w:hAnsi="Arial" w:cs="Arial"/>
          <w:b/>
          <w:u w:val="single"/>
          <w:lang w:val="en-GB"/>
        </w:rPr>
      </w:pPr>
    </w:p>
    <w:p w14:paraId="73927D8C" w14:textId="55E75107" w:rsidR="00A030D4" w:rsidRDefault="00A030D4" w:rsidP="00974609">
      <w:pPr>
        <w:spacing w:after="0" w:line="240" w:lineRule="auto"/>
        <w:jc w:val="center"/>
        <w:rPr>
          <w:rFonts w:ascii="Arial" w:hAnsi="Arial" w:cs="Arial"/>
          <w:b/>
          <w:u w:val="single"/>
          <w:lang w:val="en-GB"/>
        </w:rPr>
      </w:pPr>
    </w:p>
    <w:p w14:paraId="261C6C69" w14:textId="2B77BD15" w:rsidR="00A030D4" w:rsidRDefault="00A030D4" w:rsidP="00974609">
      <w:pPr>
        <w:spacing w:after="0" w:line="240" w:lineRule="auto"/>
        <w:jc w:val="center"/>
        <w:rPr>
          <w:rFonts w:ascii="Arial" w:hAnsi="Arial" w:cs="Arial"/>
          <w:b/>
          <w:u w:val="single"/>
          <w:lang w:val="en-GB"/>
        </w:rPr>
      </w:pPr>
    </w:p>
    <w:p w14:paraId="2B9D864D" w14:textId="5536103D" w:rsidR="00A030D4" w:rsidRDefault="00A030D4" w:rsidP="00974609">
      <w:pPr>
        <w:spacing w:after="0" w:line="240" w:lineRule="auto"/>
        <w:jc w:val="center"/>
        <w:rPr>
          <w:rFonts w:ascii="Arial" w:hAnsi="Arial" w:cs="Arial"/>
          <w:b/>
          <w:u w:val="single"/>
          <w:lang w:val="en-GB"/>
        </w:rPr>
      </w:pPr>
    </w:p>
    <w:p w14:paraId="1619CCF4" w14:textId="76D8697B" w:rsidR="00A030D4" w:rsidRDefault="00A030D4" w:rsidP="00974609">
      <w:pPr>
        <w:spacing w:after="0" w:line="240" w:lineRule="auto"/>
        <w:jc w:val="center"/>
        <w:rPr>
          <w:rFonts w:ascii="Arial" w:hAnsi="Arial" w:cs="Arial"/>
          <w:b/>
          <w:u w:val="single"/>
          <w:lang w:val="en-GB"/>
        </w:rPr>
      </w:pPr>
    </w:p>
    <w:p w14:paraId="67538067" w14:textId="0971DED7" w:rsidR="00A030D4" w:rsidRDefault="00A030D4" w:rsidP="00974609">
      <w:pPr>
        <w:spacing w:after="0" w:line="240" w:lineRule="auto"/>
        <w:jc w:val="center"/>
        <w:rPr>
          <w:rFonts w:ascii="Arial" w:hAnsi="Arial" w:cs="Arial"/>
          <w:b/>
          <w:u w:val="single"/>
          <w:lang w:val="en-GB"/>
        </w:rPr>
      </w:pPr>
    </w:p>
    <w:p w14:paraId="707E9566" w14:textId="43366C35" w:rsidR="00A030D4" w:rsidRDefault="00A030D4" w:rsidP="00974609">
      <w:pPr>
        <w:spacing w:after="0" w:line="240" w:lineRule="auto"/>
        <w:jc w:val="center"/>
        <w:rPr>
          <w:rFonts w:ascii="Arial" w:hAnsi="Arial" w:cs="Arial"/>
          <w:b/>
          <w:u w:val="single"/>
          <w:lang w:val="en-GB"/>
        </w:rPr>
      </w:pPr>
    </w:p>
    <w:p w14:paraId="19E1F45D" w14:textId="0C6855BA" w:rsidR="00A030D4" w:rsidRDefault="00A030D4" w:rsidP="00974609">
      <w:pPr>
        <w:spacing w:after="0" w:line="240" w:lineRule="auto"/>
        <w:jc w:val="center"/>
        <w:rPr>
          <w:rFonts w:ascii="Arial" w:hAnsi="Arial" w:cs="Arial"/>
          <w:b/>
          <w:u w:val="single"/>
          <w:lang w:val="en-GB"/>
        </w:rPr>
      </w:pPr>
    </w:p>
    <w:p w14:paraId="19AD6E0E" w14:textId="2D63CC61" w:rsidR="00A030D4" w:rsidRDefault="00A030D4" w:rsidP="00974609">
      <w:pPr>
        <w:spacing w:after="0" w:line="240" w:lineRule="auto"/>
        <w:jc w:val="center"/>
        <w:rPr>
          <w:rFonts w:ascii="Arial" w:hAnsi="Arial" w:cs="Arial"/>
          <w:b/>
          <w:u w:val="single"/>
          <w:lang w:val="en-GB"/>
        </w:rPr>
      </w:pPr>
    </w:p>
    <w:p w14:paraId="68A46F0A" w14:textId="0744CF9E" w:rsidR="00A030D4" w:rsidRDefault="00A030D4" w:rsidP="00974609">
      <w:pPr>
        <w:spacing w:after="0" w:line="240" w:lineRule="auto"/>
        <w:jc w:val="center"/>
        <w:rPr>
          <w:rFonts w:ascii="Arial" w:hAnsi="Arial" w:cs="Arial"/>
          <w:b/>
          <w:u w:val="single"/>
          <w:lang w:val="en-GB"/>
        </w:rPr>
      </w:pPr>
    </w:p>
    <w:p w14:paraId="75DD92F9" w14:textId="505C4B99" w:rsidR="00A030D4" w:rsidRDefault="00A030D4" w:rsidP="00974609">
      <w:pPr>
        <w:spacing w:after="0" w:line="240" w:lineRule="auto"/>
        <w:jc w:val="center"/>
        <w:rPr>
          <w:rFonts w:ascii="Arial" w:hAnsi="Arial" w:cs="Arial"/>
          <w:b/>
          <w:u w:val="single"/>
          <w:lang w:val="en-GB"/>
        </w:rPr>
      </w:pPr>
    </w:p>
    <w:p w14:paraId="7FCD1135" w14:textId="791A1C48" w:rsidR="00A030D4" w:rsidRDefault="00A030D4" w:rsidP="00974609">
      <w:pPr>
        <w:spacing w:after="0" w:line="240" w:lineRule="auto"/>
        <w:jc w:val="center"/>
        <w:rPr>
          <w:rFonts w:ascii="Arial" w:hAnsi="Arial" w:cs="Arial"/>
          <w:b/>
          <w:u w:val="single"/>
          <w:lang w:val="en-GB"/>
        </w:rPr>
      </w:pPr>
    </w:p>
    <w:p w14:paraId="79BBE413" w14:textId="382998BA" w:rsidR="00A030D4" w:rsidRDefault="00A030D4" w:rsidP="00974609">
      <w:pPr>
        <w:spacing w:after="0" w:line="240" w:lineRule="auto"/>
        <w:jc w:val="center"/>
        <w:rPr>
          <w:rFonts w:ascii="Arial" w:hAnsi="Arial" w:cs="Arial"/>
          <w:b/>
          <w:u w:val="single"/>
          <w:lang w:val="en-GB"/>
        </w:rPr>
      </w:pPr>
    </w:p>
    <w:p w14:paraId="2ED4D9BC" w14:textId="36B1C3AF" w:rsidR="00A030D4" w:rsidRDefault="00A030D4" w:rsidP="00974609">
      <w:pPr>
        <w:spacing w:after="0" w:line="240" w:lineRule="auto"/>
        <w:jc w:val="center"/>
        <w:rPr>
          <w:rFonts w:ascii="Arial" w:hAnsi="Arial" w:cs="Arial"/>
          <w:b/>
          <w:u w:val="single"/>
          <w:lang w:val="en-GB"/>
        </w:rPr>
      </w:pPr>
    </w:p>
    <w:p w14:paraId="5CACE7DD" w14:textId="7047FA93" w:rsidR="00A030D4" w:rsidRDefault="00A030D4" w:rsidP="00974609">
      <w:pPr>
        <w:spacing w:after="0" w:line="240" w:lineRule="auto"/>
        <w:jc w:val="center"/>
        <w:rPr>
          <w:rFonts w:ascii="Arial" w:hAnsi="Arial" w:cs="Arial"/>
          <w:b/>
          <w:u w:val="single"/>
          <w:lang w:val="en-GB"/>
        </w:rPr>
      </w:pPr>
    </w:p>
    <w:p w14:paraId="1464CBD2" w14:textId="79EBF8D9" w:rsidR="00A030D4" w:rsidRDefault="00A030D4" w:rsidP="00974609">
      <w:pPr>
        <w:spacing w:after="0" w:line="240" w:lineRule="auto"/>
        <w:jc w:val="center"/>
        <w:rPr>
          <w:rFonts w:ascii="Arial" w:hAnsi="Arial" w:cs="Arial"/>
          <w:b/>
          <w:u w:val="single"/>
          <w:lang w:val="en-GB"/>
        </w:rPr>
      </w:pPr>
    </w:p>
    <w:p w14:paraId="6CB69A8F" w14:textId="3454585C" w:rsidR="00A030D4" w:rsidRDefault="00A030D4" w:rsidP="00974609">
      <w:pPr>
        <w:spacing w:after="0" w:line="240" w:lineRule="auto"/>
        <w:jc w:val="center"/>
        <w:rPr>
          <w:rFonts w:ascii="Arial" w:hAnsi="Arial" w:cs="Arial"/>
          <w:b/>
          <w:u w:val="single"/>
          <w:lang w:val="en-GB"/>
        </w:rPr>
      </w:pPr>
    </w:p>
    <w:p w14:paraId="22CE975E" w14:textId="6A91B1BC" w:rsidR="00A030D4" w:rsidRDefault="00A030D4" w:rsidP="00974609">
      <w:pPr>
        <w:spacing w:after="0" w:line="240" w:lineRule="auto"/>
        <w:jc w:val="center"/>
        <w:rPr>
          <w:rFonts w:ascii="Arial" w:hAnsi="Arial" w:cs="Arial"/>
          <w:b/>
          <w:u w:val="single"/>
          <w:lang w:val="en-GB"/>
        </w:rPr>
      </w:pPr>
    </w:p>
    <w:p w14:paraId="725C6929" w14:textId="5E3B515D" w:rsidR="00A030D4" w:rsidRDefault="00A030D4" w:rsidP="00974609">
      <w:pPr>
        <w:spacing w:after="0" w:line="240" w:lineRule="auto"/>
        <w:jc w:val="center"/>
        <w:rPr>
          <w:rFonts w:ascii="Arial" w:hAnsi="Arial" w:cs="Arial"/>
          <w:b/>
          <w:u w:val="single"/>
          <w:lang w:val="en-GB"/>
        </w:rPr>
      </w:pPr>
    </w:p>
    <w:p w14:paraId="110C187B" w14:textId="77777777" w:rsidR="00A030D4" w:rsidRDefault="00A030D4" w:rsidP="00974609">
      <w:pPr>
        <w:spacing w:after="0" w:line="240" w:lineRule="auto"/>
        <w:jc w:val="center"/>
        <w:rPr>
          <w:rFonts w:ascii="Arial" w:hAnsi="Arial" w:cs="Arial"/>
          <w:b/>
          <w:u w:val="single"/>
          <w:lang w:val="en-GB"/>
        </w:rPr>
      </w:pPr>
    </w:p>
    <w:p w14:paraId="31351459" w14:textId="54C027F6" w:rsidR="00D611E1" w:rsidRPr="00A030D4" w:rsidRDefault="00A030D4" w:rsidP="00A030D4">
      <w:pPr>
        <w:spacing w:after="0" w:line="240" w:lineRule="auto"/>
        <w:rPr>
          <w:rFonts w:ascii="Arial" w:hAnsi="Arial" w:cs="Arial"/>
          <w:b/>
          <w:lang w:val="en-GB"/>
        </w:rPr>
      </w:pPr>
      <w:r w:rsidRPr="00A030D4">
        <w:rPr>
          <w:rFonts w:ascii="Arial" w:hAnsi="Arial" w:cs="Arial"/>
          <w:b/>
          <w:lang w:val="en-GB"/>
        </w:rPr>
        <w:lastRenderedPageBreak/>
        <w:t>1.0</w:t>
      </w:r>
      <w:r w:rsidRPr="00A030D4">
        <w:rPr>
          <w:rFonts w:ascii="Arial" w:hAnsi="Arial" w:cs="Arial"/>
          <w:b/>
          <w:lang w:val="en-GB"/>
        </w:rPr>
        <w:tab/>
      </w:r>
      <w:r>
        <w:rPr>
          <w:rFonts w:ascii="Arial" w:hAnsi="Arial" w:cs="Arial"/>
          <w:b/>
          <w:lang w:val="en-GB"/>
        </w:rPr>
        <w:t>INTRODUCTION</w:t>
      </w:r>
    </w:p>
    <w:p w14:paraId="01ECCF48" w14:textId="74D8A40B" w:rsidR="0024164E" w:rsidRPr="00774BF6" w:rsidRDefault="0024164E" w:rsidP="00974609">
      <w:pPr>
        <w:spacing w:after="0" w:line="240" w:lineRule="auto"/>
        <w:jc w:val="center"/>
        <w:rPr>
          <w:rFonts w:ascii="Arial" w:hAnsi="Arial" w:cs="Arial"/>
          <w:b/>
          <w:u w:val="single"/>
          <w:lang w:val="en-GB"/>
        </w:rPr>
      </w:pPr>
    </w:p>
    <w:p w14:paraId="361A1E41" w14:textId="4165840C" w:rsidR="0024164E" w:rsidRPr="00774BF6" w:rsidRDefault="00D04D44" w:rsidP="0024164E">
      <w:pPr>
        <w:spacing w:after="0" w:line="240" w:lineRule="auto"/>
        <w:rPr>
          <w:rFonts w:ascii="Arial" w:hAnsi="Arial" w:cs="Arial"/>
          <w:bCs/>
          <w:lang w:val="en-GB"/>
        </w:rPr>
      </w:pPr>
      <w:r w:rsidRPr="00774BF6">
        <w:rPr>
          <w:rFonts w:ascii="Arial" w:hAnsi="Arial" w:cs="Arial"/>
          <w:bCs/>
          <w:lang w:val="en-GB"/>
        </w:rPr>
        <w:t>[COMPANYNAME]</w:t>
      </w:r>
      <w:r w:rsidR="0024164E" w:rsidRPr="00774BF6">
        <w:rPr>
          <w:rFonts w:ascii="Arial" w:hAnsi="Arial" w:cs="Arial"/>
          <w:bCs/>
          <w:lang w:val="en-GB"/>
        </w:rPr>
        <w:t xml:space="preserve"> are committed to ensuring that, during the current global pandemic and the existential threat of Covid-19, the company follows all government guidelines and legislation to ensure the safety of all</w:t>
      </w:r>
      <w:r w:rsidR="00D06349" w:rsidRPr="00774BF6">
        <w:rPr>
          <w:rFonts w:ascii="Arial" w:hAnsi="Arial" w:cs="Arial"/>
          <w:bCs/>
          <w:lang w:val="en-GB"/>
        </w:rPr>
        <w:t xml:space="preserve"> </w:t>
      </w:r>
      <w:r w:rsidRPr="00774BF6">
        <w:rPr>
          <w:rFonts w:ascii="Arial" w:hAnsi="Arial" w:cs="Arial"/>
          <w:bCs/>
          <w:lang w:val="en-GB"/>
        </w:rPr>
        <w:t>[COMPANYNAME]</w:t>
      </w:r>
      <w:r w:rsidR="0024164E" w:rsidRPr="00774BF6">
        <w:rPr>
          <w:rFonts w:ascii="Arial" w:hAnsi="Arial" w:cs="Arial"/>
          <w:bCs/>
          <w:lang w:val="en-GB"/>
        </w:rPr>
        <w:t xml:space="preserve"> employees. Government advice and/or legislation may change daily, as such this policy will be reviewed on a</w:t>
      </w:r>
      <w:r w:rsidR="00255A73" w:rsidRPr="00774BF6">
        <w:rPr>
          <w:rFonts w:ascii="Arial" w:hAnsi="Arial" w:cs="Arial"/>
          <w:bCs/>
          <w:lang w:val="en-GB"/>
        </w:rPr>
        <w:t>n</w:t>
      </w:r>
      <w:r w:rsidR="0024164E" w:rsidRPr="00774BF6">
        <w:rPr>
          <w:rFonts w:ascii="Arial" w:hAnsi="Arial" w:cs="Arial"/>
          <w:bCs/>
          <w:lang w:val="en-GB"/>
        </w:rPr>
        <w:t xml:space="preserve"> </w:t>
      </w:r>
      <w:r w:rsidR="001615EC" w:rsidRPr="00774BF6">
        <w:rPr>
          <w:rFonts w:ascii="Arial" w:hAnsi="Arial" w:cs="Arial"/>
          <w:bCs/>
          <w:lang w:val="en-GB"/>
        </w:rPr>
        <w:t xml:space="preserve">ongoing </w:t>
      </w:r>
      <w:r w:rsidR="0024164E" w:rsidRPr="00774BF6">
        <w:rPr>
          <w:rFonts w:ascii="Arial" w:hAnsi="Arial" w:cs="Arial"/>
          <w:bCs/>
          <w:lang w:val="en-GB"/>
        </w:rPr>
        <w:t xml:space="preserve">basis to ensure </w:t>
      </w:r>
      <w:r w:rsidR="00A94FD1" w:rsidRPr="00774BF6">
        <w:rPr>
          <w:rFonts w:ascii="Arial" w:hAnsi="Arial" w:cs="Arial"/>
          <w:bCs/>
          <w:lang w:val="en-GB"/>
        </w:rPr>
        <w:t>its</w:t>
      </w:r>
      <w:r w:rsidR="0024164E" w:rsidRPr="00774BF6">
        <w:rPr>
          <w:rFonts w:ascii="Arial" w:hAnsi="Arial" w:cs="Arial"/>
          <w:bCs/>
          <w:lang w:val="en-GB"/>
        </w:rPr>
        <w:t xml:space="preserve"> compliance. </w:t>
      </w:r>
    </w:p>
    <w:p w14:paraId="36F42808" w14:textId="4FB08C34" w:rsidR="0024164E" w:rsidRPr="00774BF6" w:rsidRDefault="0024164E" w:rsidP="0024164E">
      <w:pPr>
        <w:spacing w:after="0" w:line="240" w:lineRule="auto"/>
        <w:rPr>
          <w:rFonts w:ascii="Arial" w:hAnsi="Arial" w:cs="Arial"/>
          <w:bCs/>
          <w:lang w:val="en-GB"/>
        </w:rPr>
      </w:pPr>
    </w:p>
    <w:p w14:paraId="42FF83CD" w14:textId="238A3296" w:rsidR="0024164E" w:rsidRPr="00774BF6" w:rsidRDefault="00774BF6" w:rsidP="0024164E">
      <w:pPr>
        <w:spacing w:after="0" w:line="240" w:lineRule="auto"/>
        <w:rPr>
          <w:rFonts w:ascii="Arial" w:hAnsi="Arial" w:cs="Arial"/>
          <w:bCs/>
          <w:lang w:val="en-GB"/>
        </w:rPr>
      </w:pPr>
      <w:r w:rsidRPr="00774BF6">
        <w:rPr>
          <w:rFonts w:ascii="Arial" w:hAnsi="Arial" w:cs="Arial"/>
          <w:bCs/>
          <w:lang w:val="en-GB"/>
        </w:rPr>
        <w:t>[COMPANYNAME]</w:t>
      </w:r>
      <w:r w:rsidR="00D06349" w:rsidRPr="00774BF6">
        <w:rPr>
          <w:rFonts w:ascii="Arial" w:hAnsi="Arial" w:cs="Arial"/>
          <w:bCs/>
          <w:lang w:val="en-GB"/>
        </w:rPr>
        <w:t xml:space="preserve"> </w:t>
      </w:r>
      <w:r w:rsidR="0024164E" w:rsidRPr="00774BF6">
        <w:rPr>
          <w:rFonts w:ascii="Arial" w:hAnsi="Arial" w:cs="Arial"/>
          <w:bCs/>
          <w:lang w:val="en-GB"/>
        </w:rPr>
        <w:t xml:space="preserve">have put in place a </w:t>
      </w:r>
      <w:r w:rsidR="005C008E" w:rsidRPr="00774BF6">
        <w:rPr>
          <w:rFonts w:ascii="Arial" w:hAnsi="Arial" w:cs="Arial"/>
          <w:bCs/>
          <w:lang w:val="en-GB"/>
        </w:rPr>
        <w:t>series</w:t>
      </w:r>
      <w:r w:rsidR="0024164E" w:rsidRPr="00774BF6">
        <w:rPr>
          <w:rFonts w:ascii="Arial" w:hAnsi="Arial" w:cs="Arial"/>
          <w:bCs/>
          <w:lang w:val="en-GB"/>
        </w:rPr>
        <w:t xml:space="preserve"> of measures which are detailed within this document to ensure that </w:t>
      </w:r>
      <w:r w:rsidR="00A94FD1" w:rsidRPr="00774BF6">
        <w:rPr>
          <w:rFonts w:ascii="Arial" w:hAnsi="Arial" w:cs="Arial"/>
          <w:bCs/>
          <w:lang w:val="en-GB"/>
        </w:rPr>
        <w:t>its</w:t>
      </w:r>
      <w:r w:rsidR="0024164E" w:rsidRPr="00774BF6">
        <w:rPr>
          <w:rFonts w:ascii="Arial" w:hAnsi="Arial" w:cs="Arial"/>
          <w:bCs/>
          <w:lang w:val="en-GB"/>
        </w:rPr>
        <w:t xml:space="preserve"> employees adhere to</w:t>
      </w:r>
      <w:r w:rsidR="005C008E" w:rsidRPr="00774BF6">
        <w:rPr>
          <w:rFonts w:ascii="Arial" w:hAnsi="Arial" w:cs="Arial"/>
          <w:bCs/>
          <w:lang w:val="en-GB"/>
        </w:rPr>
        <w:t xml:space="preserve"> current</w:t>
      </w:r>
      <w:r w:rsidR="0024164E" w:rsidRPr="00774BF6">
        <w:rPr>
          <w:rFonts w:ascii="Arial" w:hAnsi="Arial" w:cs="Arial"/>
          <w:bCs/>
          <w:lang w:val="en-GB"/>
        </w:rPr>
        <w:t xml:space="preserve"> Government advice and guidelines</w:t>
      </w:r>
      <w:r w:rsidR="005C008E" w:rsidRPr="00774BF6">
        <w:rPr>
          <w:rFonts w:ascii="Arial" w:hAnsi="Arial" w:cs="Arial"/>
          <w:bCs/>
          <w:lang w:val="en-GB"/>
        </w:rPr>
        <w:t>.</w:t>
      </w:r>
    </w:p>
    <w:p w14:paraId="23776F69" w14:textId="18AB3E94" w:rsidR="005C008E" w:rsidRPr="00774BF6" w:rsidRDefault="005C008E" w:rsidP="0024164E">
      <w:pPr>
        <w:spacing w:after="0" w:line="240" w:lineRule="auto"/>
        <w:rPr>
          <w:rFonts w:ascii="Arial" w:hAnsi="Arial" w:cs="Arial"/>
          <w:bCs/>
          <w:lang w:val="en-GB"/>
        </w:rPr>
      </w:pPr>
    </w:p>
    <w:p w14:paraId="4A0B6F52" w14:textId="1CA51BEE" w:rsidR="005C008E" w:rsidRPr="00774BF6" w:rsidRDefault="005C008E" w:rsidP="005C008E">
      <w:pPr>
        <w:spacing w:after="0" w:line="240" w:lineRule="auto"/>
        <w:rPr>
          <w:rFonts w:ascii="Arial" w:hAnsi="Arial" w:cs="Arial"/>
        </w:rPr>
      </w:pPr>
      <w:r w:rsidRPr="00774BF6">
        <w:rPr>
          <w:rFonts w:ascii="Arial" w:hAnsi="Arial" w:cs="Arial"/>
          <w:bCs/>
          <w:lang w:val="en-GB"/>
        </w:rPr>
        <w:t xml:space="preserve">Government advice is available to view at </w:t>
      </w:r>
      <w:hyperlink r:id="rId8" w:history="1">
        <w:r w:rsidRPr="00774BF6">
          <w:rPr>
            <w:rStyle w:val="Hyperlink"/>
            <w:rFonts w:ascii="Arial" w:hAnsi="Arial" w:cs="Arial"/>
          </w:rPr>
          <w:t>https://www.gov.uk/coronavirus</w:t>
        </w:r>
      </w:hyperlink>
      <w:r w:rsidRPr="00774BF6">
        <w:rPr>
          <w:rFonts w:ascii="Arial" w:hAnsi="Arial" w:cs="Arial"/>
        </w:rPr>
        <w:t xml:space="preserve"> and is updated on a daily basis.</w:t>
      </w:r>
    </w:p>
    <w:p w14:paraId="052D2F43" w14:textId="317AE0DA" w:rsidR="005C008E" w:rsidRPr="00774BF6" w:rsidRDefault="005C008E" w:rsidP="005C008E">
      <w:pPr>
        <w:spacing w:after="0" w:line="240" w:lineRule="auto"/>
        <w:rPr>
          <w:rFonts w:ascii="Arial" w:hAnsi="Arial" w:cs="Arial"/>
        </w:rPr>
      </w:pPr>
    </w:p>
    <w:p w14:paraId="5210D7EC" w14:textId="1498B8E7" w:rsidR="005C008E" w:rsidRPr="00774BF6" w:rsidRDefault="00774BF6" w:rsidP="005C008E">
      <w:pPr>
        <w:spacing w:after="0" w:line="240" w:lineRule="auto"/>
        <w:rPr>
          <w:rFonts w:ascii="Arial" w:hAnsi="Arial" w:cs="Arial"/>
        </w:rPr>
      </w:pPr>
      <w:r w:rsidRPr="00774BF6">
        <w:rPr>
          <w:rFonts w:ascii="Arial" w:hAnsi="Arial" w:cs="Arial"/>
        </w:rPr>
        <w:t>[COMPANYNAME]</w:t>
      </w:r>
      <w:r w:rsidR="00D06349" w:rsidRPr="00774BF6">
        <w:rPr>
          <w:rFonts w:ascii="Arial" w:hAnsi="Arial" w:cs="Arial"/>
        </w:rPr>
        <w:t xml:space="preserve"> </w:t>
      </w:r>
      <w:r w:rsidR="005C008E" w:rsidRPr="00774BF6">
        <w:rPr>
          <w:rFonts w:ascii="Arial" w:hAnsi="Arial" w:cs="Arial"/>
        </w:rPr>
        <w:t>acknowledge that</w:t>
      </w:r>
      <w:r w:rsidR="00C86C97" w:rsidRPr="00774BF6">
        <w:rPr>
          <w:rFonts w:ascii="Arial" w:hAnsi="Arial" w:cs="Arial"/>
        </w:rPr>
        <w:t xml:space="preserve"> the safety of </w:t>
      </w:r>
      <w:r w:rsidR="00A94FD1" w:rsidRPr="00774BF6">
        <w:rPr>
          <w:rFonts w:ascii="Arial" w:hAnsi="Arial" w:cs="Arial"/>
        </w:rPr>
        <w:t>its</w:t>
      </w:r>
      <w:r w:rsidR="00C86C97" w:rsidRPr="00774BF6">
        <w:rPr>
          <w:rFonts w:ascii="Arial" w:hAnsi="Arial" w:cs="Arial"/>
        </w:rPr>
        <w:t xml:space="preserve"> staff members requires a collaborative effort and as such all employees are expected to adhere to </w:t>
      </w:r>
      <w:r w:rsidR="00A94FD1" w:rsidRPr="00774BF6">
        <w:rPr>
          <w:rFonts w:ascii="Arial" w:hAnsi="Arial" w:cs="Arial"/>
        </w:rPr>
        <w:t>its</w:t>
      </w:r>
      <w:r w:rsidR="00C86C97" w:rsidRPr="00774BF6">
        <w:rPr>
          <w:rFonts w:ascii="Arial" w:hAnsi="Arial" w:cs="Arial"/>
        </w:rPr>
        <w:t xml:space="preserve"> policies</w:t>
      </w:r>
      <w:r w:rsidR="002531F6" w:rsidRPr="00774BF6">
        <w:rPr>
          <w:rFonts w:ascii="Arial" w:hAnsi="Arial" w:cs="Arial"/>
        </w:rPr>
        <w:t xml:space="preserve"> and procedures</w:t>
      </w:r>
      <w:r w:rsidR="00C86C97" w:rsidRPr="00774BF6">
        <w:rPr>
          <w:rFonts w:ascii="Arial" w:hAnsi="Arial" w:cs="Arial"/>
        </w:rPr>
        <w:t>.</w:t>
      </w:r>
    </w:p>
    <w:p w14:paraId="7B454FA0" w14:textId="2D0C9DF8" w:rsidR="00C86C97" w:rsidRPr="00774BF6" w:rsidRDefault="00C86C97" w:rsidP="005C008E">
      <w:pPr>
        <w:spacing w:after="0" w:line="240" w:lineRule="auto"/>
        <w:rPr>
          <w:rFonts w:ascii="Arial" w:hAnsi="Arial" w:cs="Arial"/>
        </w:rPr>
      </w:pPr>
    </w:p>
    <w:p w14:paraId="5814FBD9" w14:textId="77777777" w:rsidR="00C86C97" w:rsidRPr="00774BF6" w:rsidRDefault="00C86C97" w:rsidP="005C008E">
      <w:pPr>
        <w:spacing w:after="0" w:line="240" w:lineRule="auto"/>
        <w:rPr>
          <w:rFonts w:ascii="Arial" w:hAnsi="Arial" w:cs="Arial"/>
          <w:bCs/>
          <w:lang w:val="en-GB"/>
        </w:rPr>
      </w:pPr>
    </w:p>
    <w:p w14:paraId="12129F6C" w14:textId="77777777" w:rsidR="005C008E" w:rsidRPr="00774BF6" w:rsidRDefault="005C008E" w:rsidP="005C008E">
      <w:pPr>
        <w:spacing w:after="0" w:line="240" w:lineRule="auto"/>
        <w:jc w:val="center"/>
        <w:rPr>
          <w:rFonts w:ascii="Arial" w:hAnsi="Arial" w:cs="Arial"/>
          <w:b/>
          <w:u w:val="single"/>
          <w:lang w:val="en-GB"/>
        </w:rPr>
      </w:pPr>
    </w:p>
    <w:p w14:paraId="7C8C813D" w14:textId="3546FA52" w:rsidR="005C008E" w:rsidRPr="00774BF6" w:rsidRDefault="005C008E" w:rsidP="005C008E">
      <w:pPr>
        <w:spacing w:after="0" w:line="240" w:lineRule="auto"/>
        <w:rPr>
          <w:rFonts w:ascii="Arial" w:hAnsi="Arial" w:cs="Arial"/>
          <w:bCs/>
          <w:lang w:val="en-GB"/>
        </w:rPr>
      </w:pPr>
    </w:p>
    <w:p w14:paraId="7EFDEAAF" w14:textId="77777777" w:rsidR="005C008E" w:rsidRPr="00774BF6" w:rsidRDefault="005C008E" w:rsidP="005C008E">
      <w:pPr>
        <w:spacing w:after="0" w:line="240" w:lineRule="auto"/>
        <w:jc w:val="center"/>
        <w:rPr>
          <w:rFonts w:ascii="Arial" w:hAnsi="Arial" w:cs="Arial"/>
          <w:b/>
          <w:lang w:val="en-GB"/>
        </w:rPr>
      </w:pPr>
    </w:p>
    <w:p w14:paraId="06B1580A" w14:textId="1813DF2F" w:rsidR="00974609" w:rsidRPr="00774BF6" w:rsidRDefault="00974609" w:rsidP="00A030D4">
      <w:pPr>
        <w:spacing w:after="0" w:line="240" w:lineRule="auto"/>
        <w:rPr>
          <w:rFonts w:ascii="Arial" w:hAnsi="Arial" w:cs="Arial"/>
          <w:b/>
          <w:bCs/>
          <w:u w:val="single"/>
          <w:lang w:val="en-GB"/>
        </w:rPr>
      </w:pPr>
      <w:r w:rsidRPr="00774BF6">
        <w:rPr>
          <w:rFonts w:ascii="Arial" w:hAnsi="Arial" w:cs="Arial"/>
          <w:lang w:val="en-GB"/>
        </w:rPr>
        <w:br w:type="page"/>
      </w:r>
    </w:p>
    <w:p w14:paraId="1B8A1995" w14:textId="2013E3D8" w:rsidR="00C86C97" w:rsidRPr="00E25966" w:rsidRDefault="00E25966" w:rsidP="00A030D4">
      <w:pPr>
        <w:spacing w:after="0" w:line="240" w:lineRule="auto"/>
        <w:rPr>
          <w:rFonts w:ascii="Arial" w:hAnsi="Arial" w:cs="Arial"/>
          <w:b/>
          <w:bCs/>
          <w:lang w:val="en-GB"/>
        </w:rPr>
      </w:pPr>
      <w:r w:rsidRPr="00E25966">
        <w:rPr>
          <w:rFonts w:ascii="Arial" w:hAnsi="Arial" w:cs="Arial"/>
          <w:b/>
          <w:bCs/>
          <w:lang w:val="en-GB"/>
        </w:rPr>
        <w:lastRenderedPageBreak/>
        <w:t>2.0</w:t>
      </w:r>
      <w:r>
        <w:rPr>
          <w:rFonts w:ascii="Arial" w:hAnsi="Arial" w:cs="Arial"/>
          <w:b/>
          <w:bCs/>
          <w:lang w:val="en-GB"/>
        </w:rPr>
        <w:tab/>
      </w:r>
      <w:r w:rsidRPr="00E25966">
        <w:rPr>
          <w:rFonts w:ascii="Arial" w:hAnsi="Arial" w:cs="Arial"/>
          <w:b/>
          <w:bCs/>
          <w:lang w:val="en-GB"/>
        </w:rPr>
        <w:t xml:space="preserve">ORGANISATION AND RESPONSIBILITIES </w:t>
      </w:r>
    </w:p>
    <w:p w14:paraId="0DB011F0" w14:textId="77777777" w:rsidR="00E25966" w:rsidRPr="00774BF6" w:rsidRDefault="00E25966" w:rsidP="00A030D4">
      <w:pPr>
        <w:spacing w:after="0" w:line="240" w:lineRule="auto"/>
        <w:rPr>
          <w:rFonts w:ascii="Arial" w:hAnsi="Arial" w:cs="Arial"/>
          <w:b/>
          <w:bCs/>
          <w:u w:val="single"/>
          <w:lang w:val="en-GB"/>
        </w:rPr>
      </w:pPr>
    </w:p>
    <w:p w14:paraId="67035E5F" w14:textId="05C11273" w:rsidR="00C86C97" w:rsidRPr="00774BF6" w:rsidRDefault="00774BF6" w:rsidP="00C86C97">
      <w:pPr>
        <w:spacing w:after="0" w:line="240" w:lineRule="auto"/>
        <w:rPr>
          <w:rFonts w:ascii="Arial" w:hAnsi="Arial" w:cs="Arial"/>
          <w:lang w:val="en-GB"/>
        </w:rPr>
      </w:pPr>
      <w:r w:rsidRPr="00774BF6">
        <w:rPr>
          <w:rFonts w:ascii="Arial" w:hAnsi="Arial" w:cs="Arial"/>
          <w:lang w:val="en-GB"/>
        </w:rPr>
        <w:t>The [POSITION], [NAME]</w:t>
      </w:r>
      <w:r w:rsidR="00C86C97" w:rsidRPr="00774BF6">
        <w:rPr>
          <w:rFonts w:ascii="Arial" w:hAnsi="Arial" w:cs="Arial"/>
          <w:lang w:val="en-GB"/>
        </w:rPr>
        <w:t xml:space="preserve"> is directly responsible for the implementation and monitoring of the below measures. These will be checked and managed by walking around the business and ensuring procedures are being followed and are in working order.</w:t>
      </w:r>
      <w:r w:rsidR="00AC1AB2" w:rsidRPr="00774BF6">
        <w:rPr>
          <w:rFonts w:ascii="Arial" w:hAnsi="Arial" w:cs="Arial"/>
          <w:lang w:val="en-GB"/>
        </w:rPr>
        <w:t xml:space="preserve"> In her absence</w:t>
      </w:r>
      <w:r w:rsidR="002531F6" w:rsidRPr="00774BF6">
        <w:rPr>
          <w:rFonts w:ascii="Arial" w:hAnsi="Arial" w:cs="Arial"/>
          <w:lang w:val="en-GB"/>
        </w:rPr>
        <w:t>,</w:t>
      </w:r>
      <w:r w:rsidR="00AC1AB2" w:rsidRPr="00774BF6">
        <w:rPr>
          <w:rFonts w:ascii="Arial" w:hAnsi="Arial" w:cs="Arial"/>
          <w:lang w:val="en-GB"/>
        </w:rPr>
        <w:t xml:space="preserve"> </w:t>
      </w:r>
      <w:r w:rsidRPr="00774BF6">
        <w:rPr>
          <w:rFonts w:ascii="Arial" w:hAnsi="Arial" w:cs="Arial"/>
          <w:lang w:val="en-GB"/>
        </w:rPr>
        <w:t xml:space="preserve">[NAME] </w:t>
      </w:r>
      <w:r w:rsidR="00960D18" w:rsidRPr="00774BF6">
        <w:rPr>
          <w:rFonts w:ascii="Arial" w:hAnsi="Arial" w:cs="Arial"/>
          <w:lang w:val="en-GB"/>
        </w:rPr>
        <w:t>w</w:t>
      </w:r>
      <w:r w:rsidR="00AC1AB2" w:rsidRPr="00774BF6">
        <w:rPr>
          <w:rFonts w:ascii="Arial" w:hAnsi="Arial" w:cs="Arial"/>
          <w:lang w:val="en-GB"/>
        </w:rPr>
        <w:t>ill be responsible for the policy and duties.</w:t>
      </w:r>
    </w:p>
    <w:p w14:paraId="1A382A11" w14:textId="2C57AD8F" w:rsidR="00AC1AB2" w:rsidRPr="00774BF6" w:rsidRDefault="00AC1AB2" w:rsidP="00AC1AB2">
      <w:pPr>
        <w:spacing w:after="0" w:line="240" w:lineRule="auto"/>
        <w:rPr>
          <w:rFonts w:ascii="Arial" w:hAnsi="Arial" w:cs="Arial"/>
          <w:lang w:val="en-GB"/>
        </w:rPr>
      </w:pPr>
    </w:p>
    <w:p w14:paraId="2059D17C" w14:textId="51580527" w:rsidR="002075E2" w:rsidRPr="00E25966" w:rsidRDefault="00683BB7" w:rsidP="00AC1AB2">
      <w:pPr>
        <w:spacing w:after="0" w:line="240" w:lineRule="auto"/>
        <w:rPr>
          <w:rFonts w:ascii="Arial" w:hAnsi="Arial" w:cs="Arial"/>
          <w:b/>
          <w:bCs/>
          <w:lang w:val="en-GB"/>
        </w:rPr>
      </w:pPr>
      <w:r>
        <w:rPr>
          <w:rFonts w:ascii="Arial" w:hAnsi="Arial" w:cs="Arial"/>
          <w:b/>
          <w:bCs/>
          <w:lang w:val="en-GB"/>
        </w:rPr>
        <w:t>2.1</w:t>
      </w:r>
      <w:r>
        <w:rPr>
          <w:rFonts w:ascii="Arial" w:hAnsi="Arial" w:cs="Arial"/>
          <w:b/>
          <w:bCs/>
          <w:lang w:val="en-GB"/>
        </w:rPr>
        <w:tab/>
      </w:r>
      <w:r w:rsidR="002075E2" w:rsidRPr="00E25966">
        <w:rPr>
          <w:rFonts w:ascii="Arial" w:hAnsi="Arial" w:cs="Arial"/>
          <w:b/>
          <w:bCs/>
          <w:lang w:val="en-GB"/>
        </w:rPr>
        <w:t>Those that are of increased Risk from COVID-19 Coronavirus</w:t>
      </w:r>
    </w:p>
    <w:p w14:paraId="6C0DBB31" w14:textId="15712A4A" w:rsidR="002075E2" w:rsidRPr="00774BF6" w:rsidRDefault="002075E2" w:rsidP="00AC1AB2">
      <w:pPr>
        <w:spacing w:after="0" w:line="240" w:lineRule="auto"/>
        <w:rPr>
          <w:rFonts w:ascii="Arial" w:hAnsi="Arial" w:cs="Arial"/>
          <w:b/>
          <w:bCs/>
          <w:u w:val="single"/>
          <w:lang w:val="en-GB"/>
        </w:rPr>
      </w:pPr>
    </w:p>
    <w:p w14:paraId="31701B58" w14:textId="347660AF" w:rsidR="002075E2" w:rsidRPr="00774BF6" w:rsidRDefault="002075E2" w:rsidP="00AC1AB2">
      <w:pPr>
        <w:spacing w:after="0" w:line="240" w:lineRule="auto"/>
        <w:rPr>
          <w:rFonts w:ascii="Arial" w:hAnsi="Arial" w:cs="Arial"/>
          <w:w w:val="110"/>
        </w:rPr>
      </w:pPr>
      <w:r w:rsidRPr="00774BF6">
        <w:rPr>
          <w:rFonts w:ascii="Arial" w:hAnsi="Arial" w:cs="Arial"/>
          <w:lang w:val="en-GB"/>
        </w:rPr>
        <w:t>Anyone who is at increased risk</w:t>
      </w:r>
      <w:r w:rsidRPr="00774BF6">
        <w:rPr>
          <w:rFonts w:ascii="Arial" w:hAnsi="Arial" w:cs="Arial"/>
          <w:w w:val="110"/>
        </w:rPr>
        <w:t xml:space="preserve"> of severe illness from the virus is strongly advised to work at home and should be particularly stringent about following Government social distancing measures. Under Public Health guidance this group includes those who are:</w:t>
      </w:r>
    </w:p>
    <w:p w14:paraId="3C67E2B4" w14:textId="77777777" w:rsidR="002075E2" w:rsidRPr="00774BF6" w:rsidRDefault="002075E2" w:rsidP="00AC1AB2">
      <w:pPr>
        <w:spacing w:after="0" w:line="240" w:lineRule="auto"/>
        <w:rPr>
          <w:rFonts w:ascii="Arial" w:hAnsi="Arial" w:cs="Arial"/>
          <w:w w:val="110"/>
        </w:rPr>
      </w:pPr>
    </w:p>
    <w:p w14:paraId="6EC0590E" w14:textId="5AED7C19" w:rsidR="002075E2" w:rsidRPr="00774BF6" w:rsidRDefault="002075E2" w:rsidP="002075E2">
      <w:pPr>
        <w:pStyle w:val="ListParagraph"/>
        <w:numPr>
          <w:ilvl w:val="0"/>
          <w:numId w:val="32"/>
        </w:numPr>
        <w:spacing w:after="0" w:line="240" w:lineRule="auto"/>
        <w:rPr>
          <w:rFonts w:ascii="Arial" w:hAnsi="Arial" w:cs="Arial"/>
          <w:lang w:val="en-GB"/>
        </w:rPr>
      </w:pPr>
      <w:r w:rsidRPr="00774BF6">
        <w:rPr>
          <w:rFonts w:ascii="Arial" w:hAnsi="Arial" w:cs="Arial"/>
          <w:lang w:val="en-GB"/>
        </w:rPr>
        <w:t>Aged 70 or older (regardless of medical conditions).</w:t>
      </w:r>
    </w:p>
    <w:p w14:paraId="4BBBF421" w14:textId="447D6BC9" w:rsidR="002075E2" w:rsidRPr="00774BF6" w:rsidRDefault="002075E2" w:rsidP="002075E2">
      <w:pPr>
        <w:pStyle w:val="ListParagraph"/>
        <w:numPr>
          <w:ilvl w:val="0"/>
          <w:numId w:val="32"/>
        </w:numPr>
        <w:spacing w:after="0" w:line="240" w:lineRule="auto"/>
        <w:rPr>
          <w:rFonts w:ascii="Arial" w:hAnsi="Arial" w:cs="Arial"/>
          <w:lang w:val="en-GB"/>
        </w:rPr>
      </w:pPr>
      <w:r w:rsidRPr="00774BF6">
        <w:rPr>
          <w:rFonts w:ascii="Arial" w:hAnsi="Arial" w:cs="Arial"/>
          <w:lang w:val="en-GB"/>
        </w:rPr>
        <w:t>Under 70 with an underlying health condition</w:t>
      </w:r>
      <w:r w:rsidR="00774BF6" w:rsidRPr="00774BF6">
        <w:rPr>
          <w:rFonts w:ascii="Arial" w:hAnsi="Arial" w:cs="Arial"/>
          <w:lang w:val="en-GB"/>
        </w:rPr>
        <w:t xml:space="preserve"> (</w:t>
      </w:r>
      <w:r w:rsidRPr="00774BF6">
        <w:rPr>
          <w:rFonts w:ascii="Arial" w:hAnsi="Arial" w:cs="Arial"/>
          <w:lang w:val="en-GB"/>
        </w:rPr>
        <w:t>i.e. anyone instructed to get a flu jab each year on medical grounds).</w:t>
      </w:r>
    </w:p>
    <w:p w14:paraId="3513C587" w14:textId="3B9FAAD1" w:rsidR="002075E2" w:rsidRPr="00774BF6" w:rsidRDefault="002075E2" w:rsidP="002075E2">
      <w:pPr>
        <w:pStyle w:val="ListParagraph"/>
        <w:numPr>
          <w:ilvl w:val="0"/>
          <w:numId w:val="32"/>
        </w:numPr>
        <w:spacing w:after="0" w:line="240" w:lineRule="auto"/>
        <w:rPr>
          <w:rFonts w:ascii="Arial" w:hAnsi="Arial" w:cs="Arial"/>
          <w:lang w:val="en-GB"/>
        </w:rPr>
      </w:pPr>
      <w:r w:rsidRPr="00774BF6">
        <w:rPr>
          <w:rFonts w:ascii="Arial" w:hAnsi="Arial" w:cs="Arial"/>
          <w:lang w:val="en-GB"/>
        </w:rPr>
        <w:t>Those who are pregnant</w:t>
      </w:r>
    </w:p>
    <w:p w14:paraId="5D640F96" w14:textId="38D62717" w:rsidR="002075E2" w:rsidRPr="00774BF6" w:rsidRDefault="002075E2" w:rsidP="002075E2">
      <w:pPr>
        <w:pStyle w:val="ListParagraph"/>
        <w:widowControl w:val="0"/>
        <w:tabs>
          <w:tab w:val="left" w:pos="571"/>
          <w:tab w:val="left" w:pos="572"/>
        </w:tabs>
        <w:autoSpaceDE w:val="0"/>
        <w:autoSpaceDN w:val="0"/>
        <w:spacing w:before="4" w:after="0" w:line="240" w:lineRule="auto"/>
        <w:ind w:left="572"/>
        <w:contextualSpacing w:val="0"/>
        <w:rPr>
          <w:rFonts w:ascii="Arial" w:hAnsi="Arial" w:cs="Arial"/>
        </w:rPr>
      </w:pPr>
    </w:p>
    <w:p w14:paraId="392DEEA9" w14:textId="77777777" w:rsidR="002075E2" w:rsidRPr="00774BF6" w:rsidRDefault="002075E2" w:rsidP="002075E2">
      <w:pPr>
        <w:pStyle w:val="BodyText"/>
        <w:spacing w:line="259" w:lineRule="auto"/>
        <w:ind w:right="231"/>
        <w:jc w:val="both"/>
        <w:rPr>
          <w:rFonts w:cs="Arial"/>
          <w:sz w:val="22"/>
          <w:szCs w:val="22"/>
        </w:rPr>
      </w:pPr>
      <w:r w:rsidRPr="00774BF6">
        <w:rPr>
          <w:rFonts w:cs="Arial"/>
          <w:w w:val="110"/>
          <w:sz w:val="22"/>
          <w:szCs w:val="22"/>
        </w:rPr>
        <w:t>Anyone living with a person who is at increased risk of severe illness or an extremely vulnerable person</w:t>
      </w:r>
      <w:r w:rsidRPr="00774BF6">
        <w:rPr>
          <w:rFonts w:cs="Arial"/>
          <w:spacing w:val="52"/>
          <w:w w:val="110"/>
          <w:sz w:val="22"/>
          <w:szCs w:val="22"/>
        </w:rPr>
        <w:t xml:space="preserve"> </w:t>
      </w:r>
      <w:r w:rsidRPr="00774BF6">
        <w:rPr>
          <w:rFonts w:cs="Arial"/>
          <w:w w:val="110"/>
          <w:sz w:val="22"/>
          <w:szCs w:val="22"/>
        </w:rPr>
        <w:t>(i.e. received notification of such by their health authority) who is shielding, should stringently follow the guidance</w:t>
      </w:r>
      <w:r w:rsidRPr="00774BF6">
        <w:rPr>
          <w:rFonts w:cs="Arial"/>
          <w:spacing w:val="12"/>
          <w:w w:val="110"/>
          <w:sz w:val="22"/>
          <w:szCs w:val="22"/>
        </w:rPr>
        <w:t xml:space="preserve"> </w:t>
      </w:r>
      <w:r w:rsidRPr="00774BF6">
        <w:rPr>
          <w:rFonts w:cs="Arial"/>
          <w:w w:val="110"/>
          <w:sz w:val="22"/>
          <w:szCs w:val="22"/>
        </w:rPr>
        <w:t>on</w:t>
      </w:r>
      <w:r w:rsidRPr="00774BF6">
        <w:rPr>
          <w:rFonts w:cs="Arial"/>
          <w:spacing w:val="9"/>
          <w:w w:val="110"/>
          <w:sz w:val="22"/>
          <w:szCs w:val="22"/>
        </w:rPr>
        <w:t xml:space="preserve"> </w:t>
      </w:r>
      <w:r w:rsidRPr="00774BF6">
        <w:rPr>
          <w:rFonts w:cs="Arial"/>
          <w:w w:val="110"/>
          <w:sz w:val="22"/>
          <w:szCs w:val="22"/>
        </w:rPr>
        <w:t>social</w:t>
      </w:r>
      <w:r w:rsidRPr="00774BF6">
        <w:rPr>
          <w:rFonts w:cs="Arial"/>
          <w:spacing w:val="11"/>
          <w:w w:val="110"/>
          <w:sz w:val="22"/>
          <w:szCs w:val="22"/>
        </w:rPr>
        <w:t xml:space="preserve"> </w:t>
      </w:r>
      <w:r w:rsidRPr="00774BF6">
        <w:rPr>
          <w:rFonts w:cs="Arial"/>
          <w:w w:val="110"/>
          <w:sz w:val="22"/>
          <w:szCs w:val="22"/>
        </w:rPr>
        <w:t>distancing</w:t>
      </w:r>
      <w:r w:rsidRPr="00774BF6">
        <w:rPr>
          <w:rFonts w:cs="Arial"/>
          <w:spacing w:val="10"/>
          <w:w w:val="110"/>
          <w:sz w:val="22"/>
          <w:szCs w:val="22"/>
        </w:rPr>
        <w:t xml:space="preserve"> </w:t>
      </w:r>
      <w:r w:rsidRPr="00774BF6">
        <w:rPr>
          <w:rFonts w:cs="Arial"/>
          <w:w w:val="110"/>
          <w:sz w:val="22"/>
          <w:szCs w:val="22"/>
        </w:rPr>
        <w:t>and</w:t>
      </w:r>
      <w:r w:rsidRPr="00774BF6">
        <w:rPr>
          <w:rFonts w:cs="Arial"/>
          <w:spacing w:val="10"/>
          <w:w w:val="110"/>
          <w:sz w:val="22"/>
          <w:szCs w:val="22"/>
        </w:rPr>
        <w:t xml:space="preserve"> </w:t>
      </w:r>
      <w:r w:rsidRPr="00774BF6">
        <w:rPr>
          <w:rFonts w:cs="Arial"/>
          <w:w w:val="110"/>
          <w:sz w:val="22"/>
          <w:szCs w:val="22"/>
        </w:rPr>
        <w:t>minimise</w:t>
      </w:r>
      <w:r w:rsidRPr="00774BF6">
        <w:rPr>
          <w:rFonts w:cs="Arial"/>
          <w:spacing w:val="11"/>
          <w:w w:val="110"/>
          <w:sz w:val="22"/>
          <w:szCs w:val="22"/>
        </w:rPr>
        <w:t xml:space="preserve"> </w:t>
      </w:r>
      <w:r w:rsidRPr="00774BF6">
        <w:rPr>
          <w:rFonts w:cs="Arial"/>
          <w:w w:val="110"/>
          <w:sz w:val="22"/>
          <w:szCs w:val="22"/>
        </w:rPr>
        <w:t>contact</w:t>
      </w:r>
      <w:r w:rsidRPr="00774BF6">
        <w:rPr>
          <w:rFonts w:cs="Arial"/>
          <w:spacing w:val="6"/>
          <w:w w:val="110"/>
          <w:sz w:val="22"/>
          <w:szCs w:val="22"/>
        </w:rPr>
        <w:t xml:space="preserve"> </w:t>
      </w:r>
      <w:r w:rsidRPr="00774BF6">
        <w:rPr>
          <w:rFonts w:cs="Arial"/>
          <w:w w:val="110"/>
          <w:sz w:val="22"/>
          <w:szCs w:val="22"/>
        </w:rPr>
        <w:t>outside</w:t>
      </w:r>
      <w:r w:rsidRPr="00774BF6">
        <w:rPr>
          <w:rFonts w:cs="Arial"/>
          <w:spacing w:val="10"/>
          <w:w w:val="110"/>
          <w:sz w:val="22"/>
          <w:szCs w:val="22"/>
        </w:rPr>
        <w:t xml:space="preserve"> </w:t>
      </w:r>
      <w:r w:rsidRPr="00774BF6">
        <w:rPr>
          <w:rFonts w:cs="Arial"/>
          <w:w w:val="110"/>
          <w:sz w:val="22"/>
          <w:szCs w:val="22"/>
        </w:rPr>
        <w:t>the</w:t>
      </w:r>
      <w:r w:rsidRPr="00774BF6">
        <w:rPr>
          <w:rFonts w:cs="Arial"/>
          <w:spacing w:val="12"/>
          <w:w w:val="110"/>
          <w:sz w:val="22"/>
          <w:szCs w:val="22"/>
        </w:rPr>
        <w:t xml:space="preserve"> </w:t>
      </w:r>
      <w:r w:rsidRPr="00774BF6">
        <w:rPr>
          <w:rFonts w:cs="Arial"/>
          <w:w w:val="110"/>
          <w:sz w:val="22"/>
          <w:szCs w:val="22"/>
        </w:rPr>
        <w:t>home.</w:t>
      </w:r>
    </w:p>
    <w:p w14:paraId="0AA671A7" w14:textId="1A7ABB0F" w:rsidR="002075E2" w:rsidRPr="00774BF6" w:rsidRDefault="002075E2" w:rsidP="002075E2">
      <w:pPr>
        <w:widowControl w:val="0"/>
        <w:tabs>
          <w:tab w:val="left" w:pos="571"/>
          <w:tab w:val="left" w:pos="572"/>
        </w:tabs>
        <w:autoSpaceDE w:val="0"/>
        <w:autoSpaceDN w:val="0"/>
        <w:spacing w:before="4" w:after="0" w:line="240" w:lineRule="auto"/>
        <w:rPr>
          <w:rFonts w:ascii="Arial" w:hAnsi="Arial" w:cs="Arial"/>
        </w:rPr>
      </w:pPr>
    </w:p>
    <w:p w14:paraId="142F64AD" w14:textId="352711BF" w:rsidR="002075E2" w:rsidRPr="00774BF6" w:rsidRDefault="002075E2" w:rsidP="002075E2">
      <w:pPr>
        <w:pStyle w:val="BodyText"/>
        <w:spacing w:before="1" w:line="256" w:lineRule="auto"/>
        <w:ind w:right="231"/>
        <w:jc w:val="both"/>
        <w:rPr>
          <w:rFonts w:cs="Arial"/>
          <w:sz w:val="22"/>
          <w:szCs w:val="22"/>
        </w:rPr>
      </w:pPr>
      <w:r w:rsidRPr="00774BF6">
        <w:rPr>
          <w:rFonts w:cs="Arial"/>
          <w:w w:val="110"/>
          <w:sz w:val="22"/>
          <w:szCs w:val="22"/>
        </w:rPr>
        <w:t xml:space="preserve">Line Manager </w:t>
      </w:r>
      <w:r w:rsidRPr="00774BF6">
        <w:rPr>
          <w:rFonts w:cs="Arial"/>
          <w:w w:val="110"/>
          <w:sz w:val="22"/>
          <w:szCs w:val="22"/>
          <w:u w:val="single"/>
        </w:rPr>
        <w:t>MUST</w:t>
      </w:r>
      <w:r w:rsidRPr="00774BF6">
        <w:rPr>
          <w:rFonts w:cs="Arial"/>
          <w:w w:val="110"/>
          <w:sz w:val="22"/>
          <w:szCs w:val="22"/>
        </w:rPr>
        <w:t xml:space="preserve"> consider the working arrangements</w:t>
      </w:r>
      <w:r w:rsidR="00774BF6">
        <w:rPr>
          <w:rFonts w:cs="Arial"/>
          <w:w w:val="110"/>
          <w:sz w:val="22"/>
          <w:szCs w:val="22"/>
          <w:lang w:val="en-GB"/>
        </w:rPr>
        <w:t xml:space="preserve"> </w:t>
      </w:r>
      <w:r w:rsidRPr="00774BF6">
        <w:rPr>
          <w:rFonts w:cs="Arial"/>
          <w:w w:val="110"/>
          <w:sz w:val="22"/>
          <w:szCs w:val="22"/>
        </w:rPr>
        <w:t>of employees that fall into one of the above groups. If the person cannot work from home, then they must be as flexible as possible to support the</w:t>
      </w:r>
      <w:r w:rsidRPr="00774BF6">
        <w:rPr>
          <w:rFonts w:cs="Arial"/>
          <w:spacing w:val="52"/>
          <w:w w:val="110"/>
          <w:sz w:val="22"/>
          <w:szCs w:val="22"/>
        </w:rPr>
        <w:t xml:space="preserve"> </w:t>
      </w:r>
      <w:r w:rsidRPr="00774BF6">
        <w:rPr>
          <w:rFonts w:cs="Arial"/>
          <w:w w:val="110"/>
          <w:sz w:val="22"/>
          <w:szCs w:val="22"/>
        </w:rPr>
        <w:t>person</w:t>
      </w:r>
      <w:r w:rsidRPr="00774BF6">
        <w:rPr>
          <w:rFonts w:cs="Arial"/>
          <w:spacing w:val="7"/>
          <w:w w:val="110"/>
          <w:sz w:val="22"/>
          <w:szCs w:val="22"/>
        </w:rPr>
        <w:t xml:space="preserve"> </w:t>
      </w:r>
      <w:r w:rsidRPr="00774BF6">
        <w:rPr>
          <w:rFonts w:cs="Arial"/>
          <w:w w:val="110"/>
          <w:sz w:val="22"/>
          <w:szCs w:val="22"/>
        </w:rPr>
        <w:t>to</w:t>
      </w:r>
      <w:r w:rsidRPr="00774BF6">
        <w:rPr>
          <w:rFonts w:cs="Arial"/>
          <w:spacing w:val="9"/>
          <w:w w:val="110"/>
          <w:sz w:val="22"/>
          <w:szCs w:val="22"/>
        </w:rPr>
        <w:t xml:space="preserve"> </w:t>
      </w:r>
      <w:r w:rsidRPr="00774BF6">
        <w:rPr>
          <w:rFonts w:cs="Arial"/>
          <w:w w:val="110"/>
          <w:sz w:val="22"/>
          <w:szCs w:val="22"/>
        </w:rPr>
        <w:t>stringently</w:t>
      </w:r>
      <w:r w:rsidRPr="00774BF6">
        <w:rPr>
          <w:rFonts w:cs="Arial"/>
          <w:spacing w:val="7"/>
          <w:w w:val="110"/>
          <w:sz w:val="22"/>
          <w:szCs w:val="22"/>
        </w:rPr>
        <w:t xml:space="preserve"> </w:t>
      </w:r>
      <w:r w:rsidRPr="00774BF6">
        <w:rPr>
          <w:rFonts w:cs="Arial"/>
          <w:w w:val="110"/>
          <w:sz w:val="22"/>
          <w:szCs w:val="22"/>
        </w:rPr>
        <w:t>follow</w:t>
      </w:r>
      <w:r w:rsidRPr="00774BF6">
        <w:rPr>
          <w:rFonts w:cs="Arial"/>
          <w:spacing w:val="10"/>
          <w:w w:val="110"/>
          <w:sz w:val="22"/>
          <w:szCs w:val="22"/>
        </w:rPr>
        <w:t xml:space="preserve"> </w:t>
      </w:r>
      <w:r w:rsidRPr="00774BF6">
        <w:rPr>
          <w:rFonts w:cs="Arial"/>
          <w:w w:val="110"/>
          <w:sz w:val="22"/>
          <w:szCs w:val="22"/>
        </w:rPr>
        <w:t>the</w:t>
      </w:r>
      <w:r w:rsidRPr="00774BF6">
        <w:rPr>
          <w:rFonts w:cs="Arial"/>
          <w:spacing w:val="11"/>
          <w:w w:val="110"/>
          <w:sz w:val="22"/>
          <w:szCs w:val="22"/>
        </w:rPr>
        <w:t xml:space="preserve"> </w:t>
      </w:r>
      <w:r w:rsidRPr="00774BF6">
        <w:rPr>
          <w:rFonts w:cs="Arial"/>
          <w:w w:val="110"/>
          <w:sz w:val="22"/>
          <w:szCs w:val="22"/>
        </w:rPr>
        <w:t>Government</w:t>
      </w:r>
      <w:r w:rsidRPr="00774BF6">
        <w:rPr>
          <w:rFonts w:cs="Arial"/>
          <w:spacing w:val="13"/>
          <w:w w:val="110"/>
          <w:sz w:val="22"/>
          <w:szCs w:val="22"/>
        </w:rPr>
        <w:t xml:space="preserve"> </w:t>
      </w:r>
      <w:r w:rsidRPr="00774BF6">
        <w:rPr>
          <w:rFonts w:cs="Arial"/>
          <w:w w:val="110"/>
          <w:sz w:val="22"/>
          <w:szCs w:val="22"/>
        </w:rPr>
        <w:t>social</w:t>
      </w:r>
      <w:r w:rsidRPr="00774BF6">
        <w:rPr>
          <w:rFonts w:cs="Arial"/>
          <w:spacing w:val="13"/>
          <w:w w:val="110"/>
          <w:sz w:val="22"/>
          <w:szCs w:val="22"/>
        </w:rPr>
        <w:t xml:space="preserve"> </w:t>
      </w:r>
      <w:r w:rsidRPr="00774BF6">
        <w:rPr>
          <w:rFonts w:cs="Arial"/>
          <w:w w:val="110"/>
          <w:sz w:val="22"/>
          <w:szCs w:val="22"/>
        </w:rPr>
        <w:t>distancing</w:t>
      </w:r>
      <w:r w:rsidRPr="00774BF6">
        <w:rPr>
          <w:rFonts w:cs="Arial"/>
          <w:spacing w:val="10"/>
          <w:w w:val="110"/>
          <w:sz w:val="22"/>
          <w:szCs w:val="22"/>
        </w:rPr>
        <w:t xml:space="preserve"> </w:t>
      </w:r>
      <w:r w:rsidRPr="00774BF6">
        <w:rPr>
          <w:rFonts w:cs="Arial"/>
          <w:w w:val="110"/>
          <w:sz w:val="22"/>
          <w:szCs w:val="22"/>
        </w:rPr>
        <w:t>measures.</w:t>
      </w:r>
    </w:p>
    <w:p w14:paraId="7935FF1C" w14:textId="77777777" w:rsidR="002075E2" w:rsidRPr="00774BF6" w:rsidRDefault="002075E2" w:rsidP="002075E2">
      <w:pPr>
        <w:pStyle w:val="BodyText"/>
        <w:spacing w:before="1"/>
        <w:rPr>
          <w:rFonts w:cs="Arial"/>
          <w:sz w:val="22"/>
          <w:szCs w:val="22"/>
        </w:rPr>
      </w:pPr>
    </w:p>
    <w:p w14:paraId="2788D334" w14:textId="77777777" w:rsidR="002075E2" w:rsidRPr="00774BF6" w:rsidRDefault="002075E2" w:rsidP="002075E2">
      <w:pPr>
        <w:pStyle w:val="BodyText"/>
        <w:spacing w:line="256" w:lineRule="auto"/>
        <w:ind w:right="232"/>
        <w:jc w:val="both"/>
        <w:rPr>
          <w:rFonts w:cs="Arial"/>
          <w:sz w:val="22"/>
          <w:szCs w:val="22"/>
        </w:rPr>
      </w:pPr>
      <w:r w:rsidRPr="00774BF6">
        <w:rPr>
          <w:rFonts w:cs="Arial"/>
          <w:w w:val="110"/>
          <w:sz w:val="22"/>
          <w:szCs w:val="22"/>
        </w:rPr>
        <w:t xml:space="preserve">Anyone with a chronic illness and identified as extremely vulnerable </w:t>
      </w:r>
      <w:r w:rsidRPr="00774BF6">
        <w:rPr>
          <w:rFonts w:cs="Arial"/>
          <w:w w:val="110"/>
          <w:sz w:val="22"/>
          <w:szCs w:val="22"/>
          <w:u w:val="single"/>
        </w:rPr>
        <w:t>MUST</w:t>
      </w:r>
      <w:r w:rsidRPr="00774BF6">
        <w:rPr>
          <w:rFonts w:cs="Arial"/>
          <w:w w:val="110"/>
          <w:sz w:val="22"/>
          <w:szCs w:val="22"/>
        </w:rPr>
        <w:t xml:space="preserve"> be supported to follow the Government guidance on shielding.</w:t>
      </w:r>
    </w:p>
    <w:p w14:paraId="3F310527" w14:textId="77777777" w:rsidR="002075E2" w:rsidRPr="00774BF6" w:rsidRDefault="002075E2" w:rsidP="00AC1AB2">
      <w:pPr>
        <w:spacing w:after="0" w:line="240" w:lineRule="auto"/>
        <w:rPr>
          <w:rFonts w:ascii="Arial" w:hAnsi="Arial" w:cs="Arial"/>
          <w:b/>
          <w:bCs/>
          <w:u w:val="single"/>
          <w:lang w:val="en-GB"/>
        </w:rPr>
      </w:pPr>
    </w:p>
    <w:p w14:paraId="41604AAA" w14:textId="77777777" w:rsidR="002075E2" w:rsidRPr="00774BF6" w:rsidRDefault="002075E2" w:rsidP="00AC1AB2">
      <w:pPr>
        <w:spacing w:after="0" w:line="240" w:lineRule="auto"/>
        <w:rPr>
          <w:rFonts w:ascii="Arial" w:hAnsi="Arial" w:cs="Arial"/>
          <w:b/>
          <w:bCs/>
          <w:u w:val="single"/>
          <w:lang w:val="en-GB"/>
        </w:rPr>
      </w:pPr>
    </w:p>
    <w:p w14:paraId="59E6A9D5" w14:textId="37A9D1C6" w:rsidR="003B6BC7" w:rsidRPr="00E25966" w:rsidRDefault="00683BB7" w:rsidP="00AC1AB2">
      <w:pPr>
        <w:spacing w:after="0" w:line="240" w:lineRule="auto"/>
        <w:rPr>
          <w:rFonts w:ascii="Arial" w:hAnsi="Arial" w:cs="Arial"/>
          <w:b/>
          <w:bCs/>
          <w:lang w:val="en-GB"/>
        </w:rPr>
      </w:pPr>
      <w:r>
        <w:rPr>
          <w:rFonts w:ascii="Arial" w:hAnsi="Arial" w:cs="Arial"/>
          <w:b/>
          <w:bCs/>
          <w:lang w:val="en-GB"/>
        </w:rPr>
        <w:t>2.2</w:t>
      </w:r>
      <w:r>
        <w:rPr>
          <w:rFonts w:ascii="Arial" w:hAnsi="Arial" w:cs="Arial"/>
          <w:b/>
          <w:bCs/>
          <w:lang w:val="en-GB"/>
        </w:rPr>
        <w:tab/>
      </w:r>
      <w:r w:rsidR="003B6BC7" w:rsidRPr="00E25966">
        <w:rPr>
          <w:rFonts w:ascii="Arial" w:hAnsi="Arial" w:cs="Arial"/>
          <w:b/>
          <w:bCs/>
          <w:lang w:val="en-GB"/>
        </w:rPr>
        <w:t xml:space="preserve">Travelling to and </w:t>
      </w:r>
      <w:r w:rsidR="00774BF6" w:rsidRPr="00E25966">
        <w:rPr>
          <w:rFonts w:ascii="Arial" w:hAnsi="Arial" w:cs="Arial"/>
          <w:b/>
          <w:bCs/>
          <w:lang w:val="en-GB"/>
        </w:rPr>
        <w:t>f</w:t>
      </w:r>
      <w:r w:rsidR="003B6BC7" w:rsidRPr="00E25966">
        <w:rPr>
          <w:rFonts w:ascii="Arial" w:hAnsi="Arial" w:cs="Arial"/>
          <w:b/>
          <w:bCs/>
          <w:lang w:val="en-GB"/>
        </w:rPr>
        <w:t>rom work</w:t>
      </w:r>
    </w:p>
    <w:p w14:paraId="3CFFC222" w14:textId="3AC757BC" w:rsidR="003B6BC7" w:rsidRPr="00774BF6" w:rsidRDefault="003B6BC7" w:rsidP="00AC1AB2">
      <w:pPr>
        <w:spacing w:after="0" w:line="240" w:lineRule="auto"/>
        <w:rPr>
          <w:rFonts w:ascii="Arial" w:hAnsi="Arial" w:cs="Arial"/>
          <w:b/>
          <w:bCs/>
          <w:u w:val="single"/>
          <w:lang w:val="en-GB"/>
        </w:rPr>
      </w:pPr>
    </w:p>
    <w:p w14:paraId="0F91D59F" w14:textId="67E9A7F7" w:rsidR="005A0752" w:rsidRPr="00774BF6" w:rsidRDefault="005A0752" w:rsidP="005A0752">
      <w:pPr>
        <w:pStyle w:val="Default"/>
        <w:rPr>
          <w:sz w:val="22"/>
          <w:szCs w:val="22"/>
        </w:rPr>
      </w:pPr>
      <w:r w:rsidRPr="00774BF6">
        <w:rPr>
          <w:sz w:val="22"/>
          <w:szCs w:val="22"/>
        </w:rPr>
        <w:t xml:space="preserve">Wherever possible workers should travel to work alone using their own transport. </w:t>
      </w:r>
    </w:p>
    <w:p w14:paraId="620B3F9D" w14:textId="77777777" w:rsidR="00774BF6" w:rsidRDefault="00774BF6" w:rsidP="000C437C">
      <w:pPr>
        <w:spacing w:after="0" w:line="240" w:lineRule="auto"/>
        <w:rPr>
          <w:rFonts w:ascii="Arial" w:hAnsi="Arial" w:cs="Arial"/>
        </w:rPr>
      </w:pPr>
    </w:p>
    <w:p w14:paraId="2448EAA8" w14:textId="28F3C36B" w:rsidR="000C437C" w:rsidRDefault="005A0752" w:rsidP="000C437C">
      <w:pPr>
        <w:spacing w:after="0" w:line="240" w:lineRule="auto"/>
        <w:rPr>
          <w:rFonts w:ascii="Arial" w:hAnsi="Arial" w:cs="Arial"/>
        </w:rPr>
      </w:pPr>
      <w:r w:rsidRPr="00774BF6">
        <w:rPr>
          <w:rFonts w:ascii="Arial" w:hAnsi="Arial" w:cs="Arial"/>
        </w:rPr>
        <w:t>If workers have no option but to share transport:</w:t>
      </w:r>
    </w:p>
    <w:p w14:paraId="2A9C9A9E" w14:textId="77777777" w:rsidR="00774BF6" w:rsidRPr="00774BF6" w:rsidRDefault="00774BF6" w:rsidP="000C437C">
      <w:pPr>
        <w:spacing w:after="0" w:line="240" w:lineRule="auto"/>
        <w:rPr>
          <w:rFonts w:ascii="Arial" w:hAnsi="Arial" w:cs="Arial"/>
        </w:rPr>
      </w:pPr>
    </w:p>
    <w:p w14:paraId="29F78E77" w14:textId="54E46275" w:rsidR="000C437C" w:rsidRPr="00774BF6" w:rsidRDefault="000C437C" w:rsidP="000C437C">
      <w:pPr>
        <w:pStyle w:val="ListParagraph"/>
        <w:numPr>
          <w:ilvl w:val="0"/>
          <w:numId w:val="34"/>
        </w:numPr>
        <w:spacing w:after="0" w:line="240" w:lineRule="auto"/>
        <w:rPr>
          <w:rFonts w:ascii="Arial" w:hAnsi="Arial" w:cs="Arial"/>
          <w:lang w:val="en-GB"/>
        </w:rPr>
      </w:pPr>
      <w:r w:rsidRPr="00774BF6">
        <w:rPr>
          <w:rFonts w:ascii="Arial" w:hAnsi="Arial" w:cs="Arial"/>
          <w:lang w:val="en-GB"/>
        </w:rPr>
        <w:t>Journeys</w:t>
      </w:r>
      <w:r w:rsidRPr="00774BF6">
        <w:rPr>
          <w:rFonts w:ascii="Arial" w:hAnsi="Arial" w:cs="Arial"/>
          <w:color w:val="000000"/>
          <w:lang w:val="en-GB" w:eastAsia="en-GB"/>
        </w:rPr>
        <w:t xml:space="preserve"> should be shared with the same individuals and with the minimum number of people at any one time</w:t>
      </w:r>
      <w:r w:rsidR="00774BF6">
        <w:rPr>
          <w:rFonts w:ascii="Arial" w:hAnsi="Arial" w:cs="Arial"/>
          <w:color w:val="000000"/>
          <w:lang w:val="en-GB" w:eastAsia="en-GB"/>
        </w:rPr>
        <w:t>.</w:t>
      </w:r>
    </w:p>
    <w:p w14:paraId="53B77CBB" w14:textId="52A7E117" w:rsidR="000C437C" w:rsidRPr="00774BF6" w:rsidRDefault="000C437C" w:rsidP="000C437C">
      <w:pPr>
        <w:pStyle w:val="ListParagraph"/>
        <w:numPr>
          <w:ilvl w:val="0"/>
          <w:numId w:val="34"/>
        </w:numPr>
        <w:spacing w:after="0" w:line="240" w:lineRule="auto"/>
        <w:rPr>
          <w:rFonts w:ascii="Arial" w:hAnsi="Arial" w:cs="Arial"/>
          <w:lang w:val="en-GB"/>
        </w:rPr>
      </w:pPr>
      <w:r w:rsidRPr="00774BF6">
        <w:rPr>
          <w:rFonts w:ascii="Arial" w:hAnsi="Arial" w:cs="Arial"/>
          <w:lang w:val="en-GB"/>
        </w:rPr>
        <w:t xml:space="preserve">Good ventilation (i.e. </w:t>
      </w:r>
      <w:r w:rsidRPr="00774BF6">
        <w:rPr>
          <w:rFonts w:ascii="Arial" w:hAnsi="Arial" w:cs="Arial"/>
          <w:color w:val="000000"/>
          <w:lang w:val="en-GB" w:eastAsia="en-GB"/>
        </w:rPr>
        <w:t>keeping the windows open) and facing away from each other may help to reduce the risk of transmission.</w:t>
      </w:r>
    </w:p>
    <w:p w14:paraId="47A649C0" w14:textId="45A9D9D1" w:rsidR="00E72B4F" w:rsidRPr="00774BF6" w:rsidRDefault="000C437C" w:rsidP="00E72B4F">
      <w:pPr>
        <w:pStyle w:val="ListParagraph"/>
        <w:numPr>
          <w:ilvl w:val="0"/>
          <w:numId w:val="34"/>
        </w:numPr>
        <w:spacing w:after="0" w:line="240" w:lineRule="auto"/>
        <w:rPr>
          <w:rFonts w:ascii="Arial" w:hAnsi="Arial" w:cs="Arial"/>
          <w:lang w:val="en-GB"/>
        </w:rPr>
      </w:pPr>
      <w:r w:rsidRPr="00774BF6">
        <w:rPr>
          <w:rFonts w:ascii="Arial" w:hAnsi="Arial" w:cs="Arial"/>
          <w:lang w:val="en-GB"/>
        </w:rPr>
        <w:t>The vehicle</w:t>
      </w:r>
      <w:r w:rsidR="00E72B4F" w:rsidRPr="00774BF6">
        <w:rPr>
          <w:rFonts w:ascii="Arial" w:hAnsi="Arial" w:cs="Arial"/>
          <w:lang w:val="en-GB"/>
        </w:rPr>
        <w:t xml:space="preserve"> should be cleaned regularly using gloves and standard cleaning products with particular emphasis on handles and other areas where passengers may touch surfaces.</w:t>
      </w:r>
    </w:p>
    <w:p w14:paraId="5D650768" w14:textId="5472F247" w:rsidR="00E72B4F" w:rsidRPr="00774BF6" w:rsidRDefault="00E72B4F" w:rsidP="00E72B4F">
      <w:pPr>
        <w:spacing w:after="0" w:line="240" w:lineRule="auto"/>
        <w:rPr>
          <w:rFonts w:ascii="Arial" w:hAnsi="Arial" w:cs="Arial"/>
          <w:lang w:val="en-GB"/>
        </w:rPr>
      </w:pPr>
    </w:p>
    <w:p w14:paraId="58C576D7" w14:textId="58A21225" w:rsidR="00E72B4F" w:rsidRPr="00774BF6" w:rsidRDefault="00E72B4F" w:rsidP="00E72B4F">
      <w:pPr>
        <w:spacing w:after="0" w:line="240" w:lineRule="auto"/>
        <w:rPr>
          <w:rFonts w:ascii="Arial" w:hAnsi="Arial" w:cs="Arial"/>
          <w:lang w:val="en-GB"/>
        </w:rPr>
      </w:pPr>
      <w:r w:rsidRPr="00774BF6">
        <w:rPr>
          <w:rFonts w:ascii="Arial" w:hAnsi="Arial" w:cs="Arial"/>
          <w:lang w:val="en-GB"/>
        </w:rPr>
        <w:t>Where public transport is the option for worker</w:t>
      </w:r>
      <w:r w:rsidR="00774BF6">
        <w:rPr>
          <w:rFonts w:ascii="Arial" w:hAnsi="Arial" w:cs="Arial"/>
          <w:lang w:val="en-GB"/>
        </w:rPr>
        <w:t>s</w:t>
      </w:r>
      <w:r w:rsidRPr="00774BF6">
        <w:rPr>
          <w:rFonts w:ascii="Arial" w:hAnsi="Arial" w:cs="Arial"/>
          <w:lang w:val="en-GB"/>
        </w:rPr>
        <w:t xml:space="preserve"> you should consider:</w:t>
      </w:r>
    </w:p>
    <w:p w14:paraId="6F4E8E70" w14:textId="0765E9B8" w:rsidR="00E72B4F" w:rsidRPr="00774BF6" w:rsidRDefault="00E72B4F" w:rsidP="00E72B4F">
      <w:pPr>
        <w:spacing w:after="0" w:line="240" w:lineRule="auto"/>
        <w:rPr>
          <w:rFonts w:ascii="Arial" w:hAnsi="Arial" w:cs="Arial"/>
          <w:lang w:val="en-GB"/>
        </w:rPr>
      </w:pPr>
    </w:p>
    <w:p w14:paraId="6BC3ED44" w14:textId="682031E1" w:rsidR="00E72B4F" w:rsidRPr="00774BF6" w:rsidRDefault="00E72B4F" w:rsidP="00E72B4F">
      <w:pPr>
        <w:pStyle w:val="ListParagraph"/>
        <w:numPr>
          <w:ilvl w:val="0"/>
          <w:numId w:val="36"/>
        </w:numPr>
        <w:spacing w:after="0" w:line="240" w:lineRule="auto"/>
        <w:rPr>
          <w:rFonts w:ascii="Arial" w:hAnsi="Arial" w:cs="Arial"/>
          <w:lang w:val="en-GB"/>
        </w:rPr>
      </w:pPr>
      <w:r w:rsidRPr="00774BF6">
        <w:rPr>
          <w:rFonts w:ascii="Arial" w:hAnsi="Arial" w:cs="Arial"/>
          <w:lang w:val="en-GB"/>
        </w:rPr>
        <w:t xml:space="preserve">Changing and staggering office hours to reduce </w:t>
      </w:r>
      <w:r w:rsidR="00F70A24" w:rsidRPr="00774BF6">
        <w:rPr>
          <w:rFonts w:ascii="Arial" w:hAnsi="Arial" w:cs="Arial"/>
          <w:lang w:val="en-GB"/>
        </w:rPr>
        <w:t>the risk from travelling on public transport.</w:t>
      </w:r>
    </w:p>
    <w:p w14:paraId="5DDDFE84" w14:textId="08B14067" w:rsidR="00F70A24" w:rsidRPr="00774BF6" w:rsidRDefault="00F70A24" w:rsidP="00E72B4F">
      <w:pPr>
        <w:pStyle w:val="ListParagraph"/>
        <w:numPr>
          <w:ilvl w:val="0"/>
          <w:numId w:val="36"/>
        </w:numPr>
        <w:spacing w:after="0" w:line="240" w:lineRule="auto"/>
        <w:rPr>
          <w:rFonts w:ascii="Arial" w:hAnsi="Arial" w:cs="Arial"/>
          <w:lang w:val="en-GB"/>
        </w:rPr>
      </w:pPr>
      <w:r w:rsidRPr="00774BF6">
        <w:rPr>
          <w:rFonts w:ascii="Arial" w:hAnsi="Arial" w:cs="Arial"/>
          <w:lang w:val="en-GB"/>
        </w:rPr>
        <w:t>Avoid using public transport at peak times (05</w:t>
      </w:r>
      <w:r w:rsidR="00774BF6">
        <w:rPr>
          <w:rFonts w:ascii="Arial" w:hAnsi="Arial" w:cs="Arial"/>
          <w:lang w:val="en-GB"/>
        </w:rPr>
        <w:t>:</w:t>
      </w:r>
      <w:r w:rsidRPr="00774BF6">
        <w:rPr>
          <w:rFonts w:ascii="Arial" w:hAnsi="Arial" w:cs="Arial"/>
          <w:lang w:val="en-GB"/>
        </w:rPr>
        <w:t>45-07</w:t>
      </w:r>
      <w:r w:rsidR="00774BF6">
        <w:rPr>
          <w:rFonts w:ascii="Arial" w:hAnsi="Arial" w:cs="Arial"/>
          <w:lang w:val="en-GB"/>
        </w:rPr>
        <w:t>:</w:t>
      </w:r>
      <w:r w:rsidRPr="00774BF6">
        <w:rPr>
          <w:rFonts w:ascii="Arial" w:hAnsi="Arial" w:cs="Arial"/>
          <w:lang w:val="en-GB"/>
        </w:rPr>
        <w:t>30 and 16</w:t>
      </w:r>
      <w:r w:rsidR="00774BF6">
        <w:rPr>
          <w:rFonts w:ascii="Arial" w:hAnsi="Arial" w:cs="Arial"/>
          <w:lang w:val="en-GB"/>
        </w:rPr>
        <w:t>:</w:t>
      </w:r>
      <w:r w:rsidRPr="00774BF6">
        <w:rPr>
          <w:rFonts w:ascii="Arial" w:hAnsi="Arial" w:cs="Arial"/>
          <w:lang w:val="en-GB"/>
        </w:rPr>
        <w:t>00-17</w:t>
      </w:r>
      <w:r w:rsidR="00774BF6">
        <w:rPr>
          <w:rFonts w:ascii="Arial" w:hAnsi="Arial" w:cs="Arial"/>
          <w:lang w:val="en-GB"/>
        </w:rPr>
        <w:t>:</w:t>
      </w:r>
      <w:r w:rsidRPr="00774BF6">
        <w:rPr>
          <w:rFonts w:ascii="Arial" w:hAnsi="Arial" w:cs="Arial"/>
          <w:lang w:val="en-GB"/>
        </w:rPr>
        <w:t>30).</w:t>
      </w:r>
    </w:p>
    <w:p w14:paraId="6230BFFD" w14:textId="77777777" w:rsidR="00E72B4F" w:rsidRPr="00774BF6" w:rsidRDefault="00E72B4F" w:rsidP="00E72B4F">
      <w:pPr>
        <w:spacing w:after="0" w:line="240" w:lineRule="auto"/>
        <w:rPr>
          <w:rFonts w:ascii="Arial" w:hAnsi="Arial" w:cs="Arial"/>
          <w:lang w:val="en-GB"/>
        </w:rPr>
      </w:pPr>
    </w:p>
    <w:p w14:paraId="588C332C" w14:textId="37554A2D" w:rsidR="000C437C" w:rsidRPr="00774BF6" w:rsidRDefault="000C437C" w:rsidP="000C437C">
      <w:pPr>
        <w:spacing w:after="0" w:line="240" w:lineRule="auto"/>
        <w:rPr>
          <w:rFonts w:ascii="Arial" w:hAnsi="Arial" w:cs="Arial"/>
          <w:lang w:val="en-GB"/>
        </w:rPr>
      </w:pPr>
    </w:p>
    <w:p w14:paraId="258A6A1C" w14:textId="77777777" w:rsidR="003B6BC7" w:rsidRPr="00774BF6" w:rsidRDefault="003B6BC7" w:rsidP="00AC1AB2">
      <w:pPr>
        <w:spacing w:after="0" w:line="240" w:lineRule="auto"/>
        <w:rPr>
          <w:rFonts w:ascii="Arial" w:hAnsi="Arial" w:cs="Arial"/>
          <w:b/>
          <w:bCs/>
          <w:u w:val="single"/>
          <w:lang w:val="en-GB"/>
        </w:rPr>
      </w:pPr>
    </w:p>
    <w:p w14:paraId="7A65DD93" w14:textId="7AB756DF" w:rsidR="00AC1AB2" w:rsidRPr="00E25966" w:rsidRDefault="00683BB7" w:rsidP="00AC1AB2">
      <w:pPr>
        <w:spacing w:after="0" w:line="240" w:lineRule="auto"/>
        <w:rPr>
          <w:rFonts w:ascii="Arial" w:hAnsi="Arial" w:cs="Arial"/>
          <w:b/>
          <w:bCs/>
          <w:lang w:val="en-GB"/>
        </w:rPr>
      </w:pPr>
      <w:r>
        <w:rPr>
          <w:rFonts w:ascii="Arial" w:hAnsi="Arial" w:cs="Arial"/>
          <w:b/>
          <w:bCs/>
          <w:lang w:val="en-GB"/>
        </w:rPr>
        <w:lastRenderedPageBreak/>
        <w:t>2.3</w:t>
      </w:r>
      <w:r>
        <w:rPr>
          <w:rFonts w:ascii="Arial" w:hAnsi="Arial" w:cs="Arial"/>
          <w:b/>
          <w:bCs/>
          <w:lang w:val="en-GB"/>
        </w:rPr>
        <w:tab/>
      </w:r>
      <w:r w:rsidR="00AC1AB2" w:rsidRPr="00E25966">
        <w:rPr>
          <w:rFonts w:ascii="Arial" w:hAnsi="Arial" w:cs="Arial"/>
          <w:b/>
          <w:bCs/>
          <w:lang w:val="en-GB"/>
        </w:rPr>
        <w:t>Entering and Exiting the Building</w:t>
      </w:r>
    </w:p>
    <w:p w14:paraId="3F4AA633" w14:textId="2DD6BAC2" w:rsidR="00AC1AB2" w:rsidRPr="00774BF6" w:rsidRDefault="00AC1AB2" w:rsidP="00AC1AB2">
      <w:pPr>
        <w:spacing w:after="0" w:line="240" w:lineRule="auto"/>
        <w:rPr>
          <w:rFonts w:ascii="Arial" w:hAnsi="Arial" w:cs="Arial"/>
          <w:b/>
          <w:bCs/>
          <w:u w:val="single"/>
          <w:lang w:val="en-GB"/>
        </w:rPr>
      </w:pPr>
    </w:p>
    <w:p w14:paraId="21C78237" w14:textId="4CFFC808" w:rsidR="00AC1AB2" w:rsidRPr="00774BF6" w:rsidRDefault="000E2336" w:rsidP="00AC1AB2">
      <w:pPr>
        <w:spacing w:after="0" w:line="240" w:lineRule="auto"/>
        <w:rPr>
          <w:rFonts w:ascii="Arial" w:hAnsi="Arial" w:cs="Arial"/>
          <w:lang w:val="en-GB"/>
        </w:rPr>
      </w:pPr>
      <w:r>
        <w:rPr>
          <w:rFonts w:ascii="Arial" w:hAnsi="Arial" w:cs="Arial"/>
          <w:lang w:val="en-GB"/>
        </w:rPr>
        <w:t>[COMPANYNAME]</w:t>
      </w:r>
      <w:r w:rsidR="00AC1AB2" w:rsidRPr="00774BF6">
        <w:rPr>
          <w:rFonts w:ascii="Arial" w:hAnsi="Arial" w:cs="Arial"/>
          <w:lang w:val="en-GB"/>
        </w:rPr>
        <w:t xml:space="preserve"> have recognised </w:t>
      </w:r>
      <w:r w:rsidR="00A94FD1" w:rsidRPr="00774BF6">
        <w:rPr>
          <w:rFonts w:ascii="Arial" w:hAnsi="Arial" w:cs="Arial"/>
          <w:lang w:val="en-GB"/>
        </w:rPr>
        <w:t>its</w:t>
      </w:r>
      <w:r w:rsidR="00AC1AB2" w:rsidRPr="00774BF6">
        <w:rPr>
          <w:rFonts w:ascii="Arial" w:hAnsi="Arial" w:cs="Arial"/>
          <w:lang w:val="en-GB"/>
        </w:rPr>
        <w:t xml:space="preserve"> standard procedures of entering and exiting the business, social distancing can</w:t>
      </w:r>
      <w:r w:rsidR="00960D18" w:rsidRPr="00774BF6">
        <w:rPr>
          <w:rFonts w:ascii="Arial" w:hAnsi="Arial" w:cs="Arial"/>
          <w:lang w:val="en-GB"/>
        </w:rPr>
        <w:t xml:space="preserve"> </w:t>
      </w:r>
      <w:r w:rsidR="00AC1AB2" w:rsidRPr="00774BF6">
        <w:rPr>
          <w:rFonts w:ascii="Arial" w:hAnsi="Arial" w:cs="Arial"/>
          <w:lang w:val="en-GB"/>
        </w:rPr>
        <w:t>be maintained</w:t>
      </w:r>
      <w:r w:rsidR="00960D18" w:rsidRPr="00774BF6">
        <w:rPr>
          <w:rFonts w:ascii="Arial" w:hAnsi="Arial" w:cs="Arial"/>
          <w:lang w:val="en-GB"/>
        </w:rPr>
        <w:t>. Entry to the building for visitors</w:t>
      </w:r>
      <w:r w:rsidR="00774BF6">
        <w:rPr>
          <w:rFonts w:ascii="Arial" w:hAnsi="Arial" w:cs="Arial"/>
          <w:lang w:val="en-GB"/>
        </w:rPr>
        <w:t xml:space="preserve"> </w:t>
      </w:r>
      <w:r w:rsidR="00960D18" w:rsidRPr="00774BF6">
        <w:rPr>
          <w:rFonts w:ascii="Arial" w:hAnsi="Arial" w:cs="Arial"/>
          <w:lang w:val="en-GB"/>
        </w:rPr>
        <w:t xml:space="preserve">is </w:t>
      </w:r>
      <w:r w:rsidR="00771471" w:rsidRPr="00774BF6">
        <w:rPr>
          <w:rFonts w:ascii="Arial" w:hAnsi="Arial" w:cs="Arial"/>
          <w:lang w:val="en-GB"/>
        </w:rPr>
        <w:t>controlled</w:t>
      </w:r>
      <w:r w:rsidR="00AC1AB2" w:rsidRPr="00774BF6">
        <w:rPr>
          <w:rFonts w:ascii="Arial" w:hAnsi="Arial" w:cs="Arial"/>
          <w:lang w:val="en-GB"/>
        </w:rPr>
        <w:t xml:space="preserve"> </w:t>
      </w:r>
      <w:r w:rsidR="00771471" w:rsidRPr="00774BF6">
        <w:rPr>
          <w:rFonts w:ascii="Arial" w:hAnsi="Arial" w:cs="Arial"/>
          <w:lang w:val="en-GB"/>
        </w:rPr>
        <w:t xml:space="preserve">via </w:t>
      </w:r>
      <w:r>
        <w:rPr>
          <w:rFonts w:ascii="Arial" w:hAnsi="Arial" w:cs="Arial"/>
          <w:lang w:val="en-GB"/>
        </w:rPr>
        <w:t>[LOCATION].</w:t>
      </w:r>
      <w:r w:rsidR="00771471" w:rsidRPr="00774BF6">
        <w:rPr>
          <w:rFonts w:ascii="Arial" w:hAnsi="Arial" w:cs="Arial"/>
          <w:lang w:val="en-GB"/>
        </w:rPr>
        <w:t xml:space="preserve"> </w:t>
      </w:r>
      <w:r w:rsidR="004E677B">
        <w:rPr>
          <w:rFonts w:ascii="Arial" w:hAnsi="Arial" w:cs="Arial"/>
          <w:lang w:val="en-GB"/>
        </w:rPr>
        <w:t>[NAME]</w:t>
      </w:r>
      <w:r w:rsidR="00771471" w:rsidRPr="00774BF6">
        <w:rPr>
          <w:rFonts w:ascii="Arial" w:hAnsi="Arial" w:cs="Arial"/>
          <w:lang w:val="en-GB"/>
        </w:rPr>
        <w:t xml:space="preserve"> will </w:t>
      </w:r>
      <w:r w:rsidR="003B6BC7" w:rsidRPr="00774BF6">
        <w:rPr>
          <w:rFonts w:ascii="Arial" w:hAnsi="Arial" w:cs="Arial"/>
          <w:lang w:val="en-GB"/>
        </w:rPr>
        <w:t xml:space="preserve">limit the amount of visitors to the premises and as such will </w:t>
      </w:r>
      <w:r w:rsidR="00036DE5" w:rsidRPr="00774BF6">
        <w:rPr>
          <w:rFonts w:ascii="Arial" w:hAnsi="Arial" w:cs="Arial"/>
          <w:lang w:val="en-GB"/>
        </w:rPr>
        <w:t>ensure complian</w:t>
      </w:r>
      <w:r w:rsidR="003B6BC7" w:rsidRPr="00774BF6">
        <w:rPr>
          <w:rFonts w:ascii="Arial" w:hAnsi="Arial" w:cs="Arial"/>
          <w:lang w:val="en-GB"/>
        </w:rPr>
        <w:t>ce</w:t>
      </w:r>
      <w:r w:rsidR="00036DE5" w:rsidRPr="00774BF6">
        <w:rPr>
          <w:rFonts w:ascii="Arial" w:hAnsi="Arial" w:cs="Arial"/>
          <w:lang w:val="en-GB"/>
        </w:rPr>
        <w:t xml:space="preserve"> with Government Advice.</w:t>
      </w:r>
    </w:p>
    <w:p w14:paraId="210CE9EB" w14:textId="03DC229F" w:rsidR="00036DE5" w:rsidRPr="00774BF6" w:rsidRDefault="00D06349" w:rsidP="00F020DB">
      <w:pPr>
        <w:spacing w:after="0" w:line="240" w:lineRule="auto"/>
        <w:rPr>
          <w:rFonts w:ascii="Arial" w:hAnsi="Arial" w:cs="Arial"/>
          <w:lang w:val="en-GB"/>
        </w:rPr>
      </w:pPr>
      <w:r w:rsidRPr="00774BF6">
        <w:rPr>
          <w:rFonts w:ascii="Arial" w:hAnsi="Arial" w:cs="Arial"/>
          <w:lang w:val="en-GB"/>
        </w:rPr>
        <w:t xml:space="preserve"> </w:t>
      </w:r>
    </w:p>
    <w:p w14:paraId="416072B5" w14:textId="3B48C65A" w:rsidR="00B16573" w:rsidRPr="00774BF6" w:rsidRDefault="004E677B" w:rsidP="00683BB7">
      <w:pPr>
        <w:pStyle w:val="ListParagraph"/>
        <w:numPr>
          <w:ilvl w:val="0"/>
          <w:numId w:val="38"/>
        </w:numPr>
        <w:spacing w:after="0" w:line="240" w:lineRule="auto"/>
        <w:rPr>
          <w:rFonts w:ascii="Arial" w:hAnsi="Arial" w:cs="Arial"/>
          <w:lang w:val="en-GB"/>
        </w:rPr>
      </w:pPr>
      <w:r>
        <w:rPr>
          <w:rFonts w:ascii="Arial" w:hAnsi="Arial" w:cs="Arial"/>
          <w:lang w:val="en-GB"/>
        </w:rPr>
        <w:t>[COMPANYNAME]</w:t>
      </w:r>
      <w:r w:rsidR="00B16573" w:rsidRPr="00774BF6">
        <w:rPr>
          <w:rFonts w:ascii="Arial" w:hAnsi="Arial" w:cs="Arial"/>
          <w:lang w:val="en-GB"/>
        </w:rPr>
        <w:t xml:space="preserve"> has an updated COVID-19 risk Assessment in place which identifies the additional control measures implemented to control the risk from Coronavirus.</w:t>
      </w:r>
    </w:p>
    <w:p w14:paraId="717B908E" w14:textId="2C75E1B4" w:rsidR="00F020DB" w:rsidRPr="00774BF6" w:rsidRDefault="00F020DB" w:rsidP="00683BB7">
      <w:pPr>
        <w:pStyle w:val="ListParagraph"/>
        <w:numPr>
          <w:ilvl w:val="0"/>
          <w:numId w:val="38"/>
        </w:numPr>
        <w:spacing w:after="0" w:line="240" w:lineRule="auto"/>
        <w:rPr>
          <w:rFonts w:ascii="Arial" w:hAnsi="Arial" w:cs="Arial"/>
          <w:lang w:val="en-GB"/>
        </w:rPr>
      </w:pPr>
      <w:r w:rsidRPr="00774BF6">
        <w:rPr>
          <w:rFonts w:ascii="Arial" w:hAnsi="Arial" w:cs="Arial"/>
          <w:lang w:val="en-GB"/>
        </w:rPr>
        <w:t xml:space="preserve">All employees must use the hand sanitiser provided when entering and exiting the building. </w:t>
      </w:r>
    </w:p>
    <w:p w14:paraId="3022FB47" w14:textId="356A1704" w:rsidR="003B6BC7" w:rsidRPr="00774BF6" w:rsidRDefault="003B6BC7" w:rsidP="00683BB7">
      <w:pPr>
        <w:pStyle w:val="ListParagraph"/>
        <w:numPr>
          <w:ilvl w:val="0"/>
          <w:numId w:val="38"/>
        </w:numPr>
        <w:spacing w:after="0" w:line="240" w:lineRule="auto"/>
        <w:rPr>
          <w:rFonts w:ascii="Arial" w:hAnsi="Arial" w:cs="Arial"/>
          <w:lang w:val="en-GB"/>
        </w:rPr>
      </w:pPr>
      <w:r w:rsidRPr="00774BF6">
        <w:rPr>
          <w:rFonts w:ascii="Arial" w:hAnsi="Arial" w:cs="Arial"/>
          <w:lang w:val="en-GB"/>
        </w:rPr>
        <w:t>All employees must comply with the social distancing rules when entering and exiting the building.</w:t>
      </w:r>
    </w:p>
    <w:p w14:paraId="0FF3927C" w14:textId="5D364CFD" w:rsidR="003B6BC7" w:rsidRPr="00774BF6" w:rsidRDefault="003B6BC7" w:rsidP="00B16573">
      <w:pPr>
        <w:pStyle w:val="ListParagraph"/>
        <w:spacing w:after="0" w:line="240" w:lineRule="auto"/>
        <w:rPr>
          <w:rFonts w:ascii="Arial" w:hAnsi="Arial" w:cs="Arial"/>
          <w:lang w:val="en-GB"/>
        </w:rPr>
      </w:pPr>
    </w:p>
    <w:p w14:paraId="27466771" w14:textId="1E2B502F" w:rsidR="00CA4B27" w:rsidRPr="00E25966" w:rsidRDefault="00683BB7" w:rsidP="00E25966">
      <w:pPr>
        <w:spacing w:after="0" w:line="240" w:lineRule="auto"/>
        <w:rPr>
          <w:rFonts w:ascii="Arial" w:hAnsi="Arial" w:cs="Arial"/>
          <w:b/>
          <w:bCs/>
          <w:lang w:val="en-GB"/>
        </w:rPr>
      </w:pPr>
      <w:r>
        <w:rPr>
          <w:rFonts w:ascii="Arial" w:hAnsi="Arial" w:cs="Arial"/>
          <w:b/>
          <w:bCs/>
          <w:lang w:val="en-GB"/>
        </w:rPr>
        <w:t>2.4</w:t>
      </w:r>
      <w:r>
        <w:rPr>
          <w:rFonts w:ascii="Arial" w:hAnsi="Arial" w:cs="Arial"/>
          <w:b/>
          <w:bCs/>
          <w:lang w:val="en-GB"/>
        </w:rPr>
        <w:tab/>
      </w:r>
      <w:r w:rsidR="00CA4B27" w:rsidRPr="00E25966">
        <w:rPr>
          <w:rFonts w:ascii="Arial" w:hAnsi="Arial" w:cs="Arial"/>
          <w:b/>
          <w:bCs/>
          <w:lang w:val="en-GB"/>
        </w:rPr>
        <w:t>The Workplace &amp; Risk Assessments</w:t>
      </w:r>
    </w:p>
    <w:p w14:paraId="78506504" w14:textId="3F403227" w:rsidR="00CA4B27" w:rsidRPr="00774BF6" w:rsidRDefault="00CA4B27" w:rsidP="00CA4B27">
      <w:pPr>
        <w:spacing w:after="0" w:line="240" w:lineRule="auto"/>
        <w:ind w:left="360"/>
        <w:rPr>
          <w:rFonts w:ascii="Arial" w:hAnsi="Arial" w:cs="Arial"/>
          <w:b/>
          <w:bCs/>
          <w:u w:val="single"/>
          <w:lang w:val="en-GB"/>
        </w:rPr>
      </w:pPr>
    </w:p>
    <w:p w14:paraId="1CD0EAFF" w14:textId="75C23302" w:rsidR="00CA4B27" w:rsidRPr="00774BF6" w:rsidRDefault="004E677B" w:rsidP="00683BB7">
      <w:pPr>
        <w:spacing w:after="0" w:line="240" w:lineRule="auto"/>
        <w:jc w:val="both"/>
        <w:rPr>
          <w:rFonts w:ascii="Arial" w:hAnsi="Arial" w:cs="Arial"/>
          <w:lang w:val="en-GB"/>
        </w:rPr>
      </w:pPr>
      <w:r>
        <w:rPr>
          <w:rFonts w:ascii="Arial" w:hAnsi="Arial" w:cs="Arial"/>
          <w:lang w:val="en-GB"/>
        </w:rPr>
        <w:t>[COMPANYNAME]</w:t>
      </w:r>
      <w:r w:rsidR="00B16573" w:rsidRPr="00774BF6">
        <w:rPr>
          <w:rFonts w:ascii="Arial" w:hAnsi="Arial" w:cs="Arial"/>
          <w:lang w:val="en-GB"/>
        </w:rPr>
        <w:t xml:space="preserve"> </w:t>
      </w:r>
      <w:r w:rsidR="00CA4B27" w:rsidRPr="00774BF6">
        <w:rPr>
          <w:rFonts w:ascii="Arial" w:hAnsi="Arial" w:cs="Arial"/>
          <w:lang w:val="en-GB"/>
        </w:rPr>
        <w:t xml:space="preserve">have produced risk assessments for the safe working of </w:t>
      </w:r>
      <w:r w:rsidR="00A94FD1" w:rsidRPr="00774BF6">
        <w:rPr>
          <w:rFonts w:ascii="Arial" w:hAnsi="Arial" w:cs="Arial"/>
          <w:lang w:val="en-GB"/>
        </w:rPr>
        <w:t>its</w:t>
      </w:r>
      <w:r w:rsidR="00CA4B27" w:rsidRPr="00774BF6">
        <w:rPr>
          <w:rFonts w:ascii="Arial" w:hAnsi="Arial" w:cs="Arial"/>
          <w:lang w:val="en-GB"/>
        </w:rPr>
        <w:t xml:space="preserve"> employees. These risk assessments recognise </w:t>
      </w:r>
      <w:r w:rsidR="00B16573" w:rsidRPr="00774BF6">
        <w:rPr>
          <w:rFonts w:ascii="Arial" w:hAnsi="Arial" w:cs="Arial"/>
          <w:lang w:val="en-GB"/>
        </w:rPr>
        <w:t>the threat posed by COVID-19 and identify the additional control measures</w:t>
      </w:r>
      <w:r w:rsidR="00CA4B27" w:rsidRPr="00774BF6">
        <w:rPr>
          <w:rFonts w:ascii="Arial" w:hAnsi="Arial" w:cs="Arial"/>
          <w:lang w:val="en-GB"/>
        </w:rPr>
        <w:t xml:space="preserve">. The risk assessment is clearly displayed </w:t>
      </w:r>
      <w:r w:rsidR="00A94FD1" w:rsidRPr="00774BF6">
        <w:rPr>
          <w:rFonts w:ascii="Arial" w:hAnsi="Arial" w:cs="Arial"/>
          <w:lang w:val="en-GB"/>
        </w:rPr>
        <w:t>in</w:t>
      </w:r>
      <w:r w:rsidR="00CA4B27" w:rsidRPr="00774BF6">
        <w:rPr>
          <w:rFonts w:ascii="Arial" w:hAnsi="Arial" w:cs="Arial"/>
          <w:lang w:val="en-GB"/>
        </w:rPr>
        <w:t xml:space="preserve"> the business and is accessible to all.</w:t>
      </w:r>
    </w:p>
    <w:p w14:paraId="3ED65637" w14:textId="3FB64483" w:rsidR="00CA4B27" w:rsidRPr="00774BF6" w:rsidRDefault="00CA4B27" w:rsidP="00CA4B27">
      <w:pPr>
        <w:spacing w:after="0" w:line="240" w:lineRule="auto"/>
        <w:ind w:left="360"/>
        <w:jc w:val="both"/>
        <w:rPr>
          <w:rFonts w:ascii="Arial" w:hAnsi="Arial" w:cs="Arial"/>
          <w:lang w:val="en-GB"/>
        </w:rPr>
      </w:pPr>
    </w:p>
    <w:p w14:paraId="4E6F28D6" w14:textId="73FBD088" w:rsidR="00CA4B27" w:rsidRPr="00774BF6" w:rsidRDefault="004E677B" w:rsidP="00683BB7">
      <w:pPr>
        <w:pStyle w:val="ListParagraph"/>
        <w:numPr>
          <w:ilvl w:val="0"/>
          <w:numId w:val="39"/>
        </w:numPr>
        <w:spacing w:after="0" w:line="240" w:lineRule="auto"/>
        <w:jc w:val="both"/>
        <w:rPr>
          <w:rFonts w:ascii="Arial" w:hAnsi="Arial" w:cs="Arial"/>
          <w:lang w:val="en-GB"/>
        </w:rPr>
      </w:pPr>
      <w:r>
        <w:rPr>
          <w:rFonts w:ascii="Arial" w:hAnsi="Arial" w:cs="Arial"/>
          <w:lang w:val="en-GB"/>
        </w:rPr>
        <w:t>The [POSITIONNAME]</w:t>
      </w:r>
      <w:r w:rsidR="00CA4B27" w:rsidRPr="00774BF6">
        <w:rPr>
          <w:rFonts w:ascii="Arial" w:hAnsi="Arial" w:cs="Arial"/>
          <w:lang w:val="en-GB"/>
        </w:rPr>
        <w:t xml:space="preserve"> will ensure that </w:t>
      </w:r>
      <w:r w:rsidR="00A94FD1" w:rsidRPr="00774BF6">
        <w:rPr>
          <w:rFonts w:ascii="Arial" w:hAnsi="Arial" w:cs="Arial"/>
          <w:lang w:val="en-GB"/>
        </w:rPr>
        <w:t>its</w:t>
      </w:r>
      <w:r w:rsidR="00CA4B27" w:rsidRPr="00774BF6">
        <w:rPr>
          <w:rFonts w:ascii="Arial" w:hAnsi="Arial" w:cs="Arial"/>
          <w:lang w:val="en-GB"/>
        </w:rPr>
        <w:t xml:space="preserve"> </w:t>
      </w:r>
      <w:r w:rsidR="00656238" w:rsidRPr="00774BF6">
        <w:rPr>
          <w:rFonts w:ascii="Arial" w:hAnsi="Arial" w:cs="Arial"/>
          <w:lang w:val="en-GB"/>
        </w:rPr>
        <w:t>employees</w:t>
      </w:r>
      <w:r w:rsidR="00CA4B27" w:rsidRPr="00774BF6">
        <w:rPr>
          <w:rFonts w:ascii="Arial" w:hAnsi="Arial" w:cs="Arial"/>
          <w:lang w:val="en-GB"/>
        </w:rPr>
        <w:t xml:space="preserve"> sanitize their workstations and wash their hands </w:t>
      </w:r>
      <w:r w:rsidR="00917CE4" w:rsidRPr="00774BF6">
        <w:rPr>
          <w:rFonts w:ascii="Arial" w:hAnsi="Arial" w:cs="Arial"/>
          <w:lang w:val="en-GB"/>
        </w:rPr>
        <w:t>regularly throughout the day</w:t>
      </w:r>
      <w:r w:rsidR="00CA4B27" w:rsidRPr="00774BF6">
        <w:rPr>
          <w:rFonts w:ascii="Arial" w:hAnsi="Arial" w:cs="Arial"/>
          <w:lang w:val="en-GB"/>
        </w:rPr>
        <w:t xml:space="preserve">. </w:t>
      </w:r>
      <w:r w:rsidR="00917CE4" w:rsidRPr="00774BF6">
        <w:rPr>
          <w:rFonts w:ascii="Arial" w:hAnsi="Arial" w:cs="Arial"/>
          <w:lang w:val="en-GB"/>
        </w:rPr>
        <w:t>Additional hand sanitizer and surface cleaner will be provided</w:t>
      </w:r>
    </w:p>
    <w:p w14:paraId="15EEE07B" w14:textId="1061887E" w:rsidR="00CA4B27" w:rsidRPr="00774BF6" w:rsidRDefault="00CA4B27" w:rsidP="00683BB7">
      <w:pPr>
        <w:pStyle w:val="ListParagraph"/>
        <w:numPr>
          <w:ilvl w:val="0"/>
          <w:numId w:val="39"/>
        </w:numPr>
        <w:spacing w:after="0" w:line="240" w:lineRule="auto"/>
        <w:jc w:val="both"/>
        <w:rPr>
          <w:rFonts w:ascii="Arial" w:hAnsi="Arial" w:cs="Arial"/>
          <w:lang w:val="en-GB"/>
        </w:rPr>
      </w:pPr>
      <w:r w:rsidRPr="00774BF6">
        <w:rPr>
          <w:rFonts w:ascii="Arial" w:hAnsi="Arial" w:cs="Arial"/>
          <w:lang w:val="en-GB"/>
        </w:rPr>
        <w:t>When employees</w:t>
      </w:r>
      <w:r w:rsidR="00917CE4" w:rsidRPr="00774BF6">
        <w:rPr>
          <w:rFonts w:ascii="Arial" w:hAnsi="Arial" w:cs="Arial"/>
          <w:lang w:val="en-GB"/>
        </w:rPr>
        <w:t xml:space="preserve"> are transiting thorough the building, they must maintain the </w:t>
      </w:r>
      <w:r w:rsidR="004E677B" w:rsidRPr="00774BF6">
        <w:rPr>
          <w:rFonts w:ascii="Arial" w:hAnsi="Arial" w:cs="Arial"/>
          <w:lang w:val="en-GB"/>
        </w:rPr>
        <w:t>2-meter</w:t>
      </w:r>
      <w:r w:rsidR="00917CE4" w:rsidRPr="00774BF6">
        <w:rPr>
          <w:rFonts w:ascii="Arial" w:hAnsi="Arial" w:cs="Arial"/>
          <w:lang w:val="en-GB"/>
        </w:rPr>
        <w:t xml:space="preserve"> social distancing rule.</w:t>
      </w:r>
    </w:p>
    <w:p w14:paraId="2C51A994" w14:textId="3BF8ABEC" w:rsidR="00CA4B27" w:rsidRPr="00774BF6" w:rsidRDefault="00CA4B27" w:rsidP="00683BB7">
      <w:pPr>
        <w:pStyle w:val="ListParagraph"/>
        <w:numPr>
          <w:ilvl w:val="0"/>
          <w:numId w:val="39"/>
        </w:numPr>
        <w:spacing w:after="0" w:line="240" w:lineRule="auto"/>
        <w:jc w:val="both"/>
        <w:rPr>
          <w:rFonts w:ascii="Arial" w:hAnsi="Arial" w:cs="Arial"/>
          <w:lang w:val="en-GB"/>
        </w:rPr>
      </w:pPr>
      <w:r w:rsidRPr="00774BF6">
        <w:rPr>
          <w:rFonts w:ascii="Arial" w:hAnsi="Arial" w:cs="Arial"/>
          <w:lang w:val="en-GB"/>
        </w:rPr>
        <w:t>Employees are to queue orderly for use</w:t>
      </w:r>
      <w:r w:rsidR="00656238" w:rsidRPr="00774BF6">
        <w:rPr>
          <w:rFonts w:ascii="Arial" w:hAnsi="Arial" w:cs="Arial"/>
          <w:lang w:val="en-GB"/>
        </w:rPr>
        <w:t xml:space="preserve"> the toilet facilities</w:t>
      </w:r>
      <w:r w:rsidRPr="00774BF6">
        <w:rPr>
          <w:rFonts w:ascii="Arial" w:hAnsi="Arial" w:cs="Arial"/>
          <w:lang w:val="en-GB"/>
        </w:rPr>
        <w:t xml:space="preserve"> and</w:t>
      </w:r>
      <w:r w:rsidR="00917CE4" w:rsidRPr="00774BF6">
        <w:rPr>
          <w:rFonts w:ascii="Arial" w:hAnsi="Arial" w:cs="Arial"/>
          <w:lang w:val="en-GB"/>
        </w:rPr>
        <w:t xml:space="preserve"> maintain the social distancing rules whenever possible.</w:t>
      </w:r>
    </w:p>
    <w:p w14:paraId="4C29C597" w14:textId="563207D2" w:rsidR="00917CE4" w:rsidRPr="00774BF6" w:rsidRDefault="00917CE4" w:rsidP="00683BB7">
      <w:pPr>
        <w:pStyle w:val="ListParagraph"/>
        <w:numPr>
          <w:ilvl w:val="0"/>
          <w:numId w:val="39"/>
        </w:numPr>
        <w:spacing w:after="0" w:line="240" w:lineRule="auto"/>
        <w:jc w:val="both"/>
        <w:rPr>
          <w:rFonts w:ascii="Arial" w:hAnsi="Arial" w:cs="Arial"/>
          <w:lang w:val="en-GB"/>
        </w:rPr>
      </w:pPr>
      <w:r w:rsidRPr="00774BF6">
        <w:rPr>
          <w:rFonts w:ascii="Arial" w:hAnsi="Arial" w:cs="Arial"/>
          <w:lang w:val="en-GB"/>
        </w:rPr>
        <w:t>E</w:t>
      </w:r>
      <w:r w:rsidR="00656238" w:rsidRPr="00774BF6">
        <w:rPr>
          <w:rFonts w:ascii="Arial" w:hAnsi="Arial" w:cs="Arial"/>
          <w:lang w:val="en-GB"/>
        </w:rPr>
        <w:t>mployee</w:t>
      </w:r>
      <w:r w:rsidR="004E677B">
        <w:rPr>
          <w:rFonts w:ascii="Arial" w:hAnsi="Arial" w:cs="Arial"/>
          <w:lang w:val="en-GB"/>
        </w:rPr>
        <w:t>s</w:t>
      </w:r>
      <w:r w:rsidR="00656238" w:rsidRPr="00774BF6">
        <w:rPr>
          <w:rFonts w:ascii="Arial" w:hAnsi="Arial" w:cs="Arial"/>
          <w:lang w:val="en-GB"/>
        </w:rPr>
        <w:t xml:space="preserve"> must wash </w:t>
      </w:r>
      <w:r w:rsidR="004E677B" w:rsidRPr="00774BF6">
        <w:rPr>
          <w:rFonts w:ascii="Arial" w:hAnsi="Arial" w:cs="Arial"/>
          <w:lang w:val="en-GB"/>
        </w:rPr>
        <w:t>their</w:t>
      </w:r>
      <w:r w:rsidR="00656238" w:rsidRPr="00774BF6">
        <w:rPr>
          <w:rFonts w:ascii="Arial" w:hAnsi="Arial" w:cs="Arial"/>
          <w:lang w:val="en-GB"/>
        </w:rPr>
        <w:t xml:space="preserve"> hands with soap and water for at least 20 seconds before and after using the toilet facilities.</w:t>
      </w:r>
    </w:p>
    <w:p w14:paraId="30F8CD48" w14:textId="0B6239C4" w:rsidR="00656238" w:rsidRPr="00774BF6" w:rsidRDefault="00656238" w:rsidP="00683BB7">
      <w:pPr>
        <w:pStyle w:val="ListParagraph"/>
        <w:numPr>
          <w:ilvl w:val="0"/>
          <w:numId w:val="39"/>
        </w:numPr>
        <w:spacing w:after="0" w:line="240" w:lineRule="auto"/>
        <w:jc w:val="both"/>
        <w:rPr>
          <w:rFonts w:ascii="Arial" w:hAnsi="Arial" w:cs="Arial"/>
          <w:lang w:val="en-GB"/>
        </w:rPr>
      </w:pPr>
      <w:r w:rsidRPr="00774BF6">
        <w:rPr>
          <w:rFonts w:ascii="Arial" w:hAnsi="Arial" w:cs="Arial"/>
          <w:lang w:val="en-GB"/>
        </w:rPr>
        <w:t>Hand sanitizer must be available at the entrance to any room where employees eat and should be used by employees entering and leaving the room.</w:t>
      </w:r>
    </w:p>
    <w:p w14:paraId="03E936CF" w14:textId="08BE0CC3" w:rsidR="00656238" w:rsidRPr="00774BF6" w:rsidRDefault="00656238" w:rsidP="00683BB7">
      <w:pPr>
        <w:pStyle w:val="ListParagraph"/>
        <w:numPr>
          <w:ilvl w:val="0"/>
          <w:numId w:val="39"/>
        </w:numPr>
        <w:spacing w:after="0" w:line="240" w:lineRule="auto"/>
        <w:jc w:val="both"/>
        <w:rPr>
          <w:rFonts w:ascii="Arial" w:hAnsi="Arial" w:cs="Arial"/>
          <w:lang w:val="en-GB"/>
        </w:rPr>
      </w:pPr>
      <w:r w:rsidRPr="00774BF6">
        <w:rPr>
          <w:rFonts w:ascii="Arial" w:hAnsi="Arial" w:cs="Arial"/>
          <w:lang w:val="en-GB"/>
        </w:rPr>
        <w:t>In the event of a fire or emergency, all employees are to continue to adhere to social distancing where possible. Employees must remember to deal with any immediate threat to their health and safety above social distancing. Where there is no immediate threat, social distancing must remain in place. At the fire evacuation point, employees should be able to remain a minimum of 2 metres apart.</w:t>
      </w:r>
    </w:p>
    <w:p w14:paraId="524ED551" w14:textId="2AE91CA7" w:rsidR="00656238" w:rsidRPr="00774BF6" w:rsidRDefault="001D2125" w:rsidP="00683BB7">
      <w:pPr>
        <w:pStyle w:val="ListParagraph"/>
        <w:numPr>
          <w:ilvl w:val="0"/>
          <w:numId w:val="39"/>
        </w:numPr>
        <w:spacing w:after="0" w:line="240" w:lineRule="auto"/>
        <w:jc w:val="both"/>
        <w:rPr>
          <w:rFonts w:ascii="Arial" w:hAnsi="Arial" w:cs="Arial"/>
          <w:lang w:val="en-GB"/>
        </w:rPr>
      </w:pPr>
      <w:r w:rsidRPr="00774BF6">
        <w:rPr>
          <w:rFonts w:ascii="Arial" w:hAnsi="Arial" w:cs="Arial"/>
          <w:lang w:val="en-GB"/>
        </w:rPr>
        <w:t xml:space="preserve">Enhanced </w:t>
      </w:r>
      <w:r w:rsidR="00656238" w:rsidRPr="00774BF6">
        <w:rPr>
          <w:rFonts w:ascii="Arial" w:hAnsi="Arial" w:cs="Arial"/>
          <w:lang w:val="en-GB"/>
        </w:rPr>
        <w:t>cleaning</w:t>
      </w:r>
      <w:r w:rsidRPr="00774BF6">
        <w:rPr>
          <w:rFonts w:ascii="Arial" w:hAnsi="Arial" w:cs="Arial"/>
          <w:lang w:val="en-GB"/>
        </w:rPr>
        <w:t xml:space="preserve"> should be in place, particularly in communal</w:t>
      </w:r>
      <w:r w:rsidR="00656238" w:rsidRPr="00774BF6">
        <w:rPr>
          <w:rFonts w:ascii="Arial" w:hAnsi="Arial" w:cs="Arial"/>
          <w:lang w:val="en-GB"/>
        </w:rPr>
        <w:t xml:space="preserve"> areas</w:t>
      </w:r>
      <w:r w:rsidRPr="00774BF6">
        <w:rPr>
          <w:rFonts w:ascii="Arial" w:hAnsi="Arial" w:cs="Arial"/>
          <w:lang w:val="en-GB"/>
        </w:rPr>
        <w:t xml:space="preserve"> or common touch points such as:</w:t>
      </w:r>
    </w:p>
    <w:p w14:paraId="318CE993" w14:textId="268F728F" w:rsidR="001D2125" w:rsidRPr="00774BF6" w:rsidRDefault="001D2125" w:rsidP="00683BB7">
      <w:pPr>
        <w:pStyle w:val="ListParagraph"/>
        <w:numPr>
          <w:ilvl w:val="0"/>
          <w:numId w:val="40"/>
        </w:numPr>
        <w:spacing w:after="0" w:line="240" w:lineRule="auto"/>
        <w:jc w:val="both"/>
        <w:rPr>
          <w:rFonts w:ascii="Arial" w:hAnsi="Arial" w:cs="Arial"/>
          <w:lang w:val="en-GB"/>
        </w:rPr>
      </w:pPr>
      <w:r w:rsidRPr="00774BF6">
        <w:rPr>
          <w:rFonts w:ascii="Arial" w:hAnsi="Arial" w:cs="Arial"/>
          <w:lang w:val="en-GB"/>
        </w:rPr>
        <w:t>Taps and washing facilities</w:t>
      </w:r>
    </w:p>
    <w:p w14:paraId="682A9275" w14:textId="2A4AEE77" w:rsidR="001D2125" w:rsidRPr="00774BF6" w:rsidRDefault="001D2125" w:rsidP="00683BB7">
      <w:pPr>
        <w:pStyle w:val="ListParagraph"/>
        <w:numPr>
          <w:ilvl w:val="0"/>
          <w:numId w:val="40"/>
        </w:numPr>
        <w:spacing w:after="0" w:line="240" w:lineRule="auto"/>
        <w:jc w:val="both"/>
        <w:rPr>
          <w:rFonts w:ascii="Arial" w:hAnsi="Arial" w:cs="Arial"/>
          <w:lang w:val="en-GB"/>
        </w:rPr>
      </w:pPr>
      <w:r w:rsidRPr="00774BF6">
        <w:rPr>
          <w:rFonts w:ascii="Arial" w:hAnsi="Arial" w:cs="Arial"/>
          <w:lang w:val="en-GB"/>
        </w:rPr>
        <w:t>Toilet flush &amp; seat</w:t>
      </w:r>
    </w:p>
    <w:p w14:paraId="17AB0980" w14:textId="58442541" w:rsidR="001D2125" w:rsidRPr="00774BF6" w:rsidRDefault="001D2125" w:rsidP="00683BB7">
      <w:pPr>
        <w:pStyle w:val="ListParagraph"/>
        <w:numPr>
          <w:ilvl w:val="0"/>
          <w:numId w:val="40"/>
        </w:numPr>
        <w:spacing w:after="0" w:line="240" w:lineRule="auto"/>
        <w:jc w:val="both"/>
        <w:rPr>
          <w:rFonts w:ascii="Arial" w:hAnsi="Arial" w:cs="Arial"/>
          <w:lang w:val="en-GB"/>
        </w:rPr>
      </w:pPr>
      <w:r w:rsidRPr="00774BF6">
        <w:rPr>
          <w:rFonts w:ascii="Arial" w:hAnsi="Arial" w:cs="Arial"/>
          <w:lang w:val="en-GB"/>
        </w:rPr>
        <w:t>Door handles &amp; locks</w:t>
      </w:r>
    </w:p>
    <w:p w14:paraId="495613C4" w14:textId="2B221E29" w:rsidR="001D2125" w:rsidRPr="00774BF6" w:rsidRDefault="001D2125" w:rsidP="00683BB7">
      <w:pPr>
        <w:pStyle w:val="ListParagraph"/>
        <w:numPr>
          <w:ilvl w:val="0"/>
          <w:numId w:val="40"/>
        </w:numPr>
        <w:spacing w:after="0" w:line="240" w:lineRule="auto"/>
        <w:jc w:val="both"/>
        <w:rPr>
          <w:rFonts w:ascii="Arial" w:hAnsi="Arial" w:cs="Arial"/>
          <w:lang w:val="en-GB"/>
        </w:rPr>
      </w:pPr>
      <w:r w:rsidRPr="00774BF6">
        <w:rPr>
          <w:rFonts w:ascii="Arial" w:hAnsi="Arial" w:cs="Arial"/>
          <w:lang w:val="en-GB"/>
        </w:rPr>
        <w:t>Handrails</w:t>
      </w:r>
    </w:p>
    <w:p w14:paraId="56EBD2AD" w14:textId="31B707C9" w:rsidR="001D2125" w:rsidRPr="00774BF6" w:rsidRDefault="001D2125" w:rsidP="00683BB7">
      <w:pPr>
        <w:pStyle w:val="ListParagraph"/>
        <w:numPr>
          <w:ilvl w:val="0"/>
          <w:numId w:val="40"/>
        </w:numPr>
        <w:spacing w:after="0" w:line="240" w:lineRule="auto"/>
        <w:jc w:val="both"/>
        <w:rPr>
          <w:rFonts w:ascii="Arial" w:hAnsi="Arial" w:cs="Arial"/>
          <w:lang w:val="en-GB"/>
        </w:rPr>
      </w:pPr>
      <w:r w:rsidRPr="00774BF6">
        <w:rPr>
          <w:rFonts w:ascii="Arial" w:hAnsi="Arial" w:cs="Arial"/>
          <w:lang w:val="en-GB"/>
        </w:rPr>
        <w:t xml:space="preserve">Equipment controls </w:t>
      </w:r>
      <w:r w:rsidR="0030327F" w:rsidRPr="00774BF6">
        <w:rPr>
          <w:rFonts w:ascii="Arial" w:hAnsi="Arial" w:cs="Arial"/>
          <w:lang w:val="en-GB"/>
        </w:rPr>
        <w:t>such as photocopier/scanner/printer</w:t>
      </w:r>
    </w:p>
    <w:p w14:paraId="55B266DC" w14:textId="2F317409" w:rsidR="0030327F" w:rsidRPr="00774BF6" w:rsidRDefault="0030327F" w:rsidP="00683BB7">
      <w:pPr>
        <w:pStyle w:val="ListParagraph"/>
        <w:numPr>
          <w:ilvl w:val="0"/>
          <w:numId w:val="40"/>
        </w:numPr>
        <w:spacing w:after="0" w:line="240" w:lineRule="auto"/>
        <w:jc w:val="both"/>
        <w:rPr>
          <w:rFonts w:ascii="Arial" w:hAnsi="Arial" w:cs="Arial"/>
          <w:lang w:val="en-GB"/>
        </w:rPr>
      </w:pPr>
      <w:r w:rsidRPr="00774BF6">
        <w:rPr>
          <w:rFonts w:ascii="Arial" w:hAnsi="Arial" w:cs="Arial"/>
          <w:lang w:val="en-GB"/>
        </w:rPr>
        <w:t>Keyboard &amp; Mouse</w:t>
      </w:r>
    </w:p>
    <w:p w14:paraId="421126E0" w14:textId="23C2C732" w:rsidR="0030327F" w:rsidRPr="00774BF6" w:rsidRDefault="0030327F" w:rsidP="00683BB7">
      <w:pPr>
        <w:pStyle w:val="ListParagraph"/>
        <w:numPr>
          <w:ilvl w:val="0"/>
          <w:numId w:val="40"/>
        </w:numPr>
        <w:spacing w:after="0" w:line="240" w:lineRule="auto"/>
        <w:jc w:val="both"/>
        <w:rPr>
          <w:rFonts w:ascii="Arial" w:hAnsi="Arial" w:cs="Arial"/>
          <w:lang w:val="en-GB"/>
        </w:rPr>
      </w:pPr>
      <w:r w:rsidRPr="00774BF6">
        <w:rPr>
          <w:rFonts w:ascii="Arial" w:hAnsi="Arial" w:cs="Arial"/>
          <w:lang w:val="en-GB"/>
        </w:rPr>
        <w:t>Telephones</w:t>
      </w:r>
    </w:p>
    <w:p w14:paraId="02608FFA" w14:textId="579C4768" w:rsidR="0030327F" w:rsidRPr="00774BF6" w:rsidRDefault="0030327F" w:rsidP="00683BB7">
      <w:pPr>
        <w:pStyle w:val="ListParagraph"/>
        <w:numPr>
          <w:ilvl w:val="0"/>
          <w:numId w:val="40"/>
        </w:numPr>
        <w:spacing w:after="0" w:line="240" w:lineRule="auto"/>
        <w:jc w:val="both"/>
        <w:rPr>
          <w:rFonts w:ascii="Arial" w:hAnsi="Arial" w:cs="Arial"/>
          <w:lang w:val="en-GB"/>
        </w:rPr>
      </w:pPr>
      <w:r w:rsidRPr="00774BF6">
        <w:rPr>
          <w:rFonts w:ascii="Arial" w:hAnsi="Arial" w:cs="Arial"/>
          <w:lang w:val="en-GB"/>
        </w:rPr>
        <w:t>Tablets and PDA`s</w:t>
      </w:r>
    </w:p>
    <w:p w14:paraId="216C46B0" w14:textId="6FADCAA3" w:rsidR="0030327F" w:rsidRPr="00774BF6" w:rsidRDefault="0030327F" w:rsidP="0030327F">
      <w:pPr>
        <w:spacing w:after="0" w:line="240" w:lineRule="auto"/>
        <w:jc w:val="both"/>
        <w:rPr>
          <w:rFonts w:ascii="Arial" w:hAnsi="Arial" w:cs="Arial"/>
          <w:lang w:val="en-GB"/>
        </w:rPr>
      </w:pPr>
    </w:p>
    <w:p w14:paraId="0ABD667D" w14:textId="121B7640" w:rsidR="003F52E3" w:rsidRPr="00774BF6" w:rsidRDefault="003F52E3" w:rsidP="00683BB7">
      <w:pPr>
        <w:pStyle w:val="ListParagraph"/>
        <w:numPr>
          <w:ilvl w:val="0"/>
          <w:numId w:val="41"/>
        </w:numPr>
        <w:spacing w:after="0" w:line="240" w:lineRule="auto"/>
        <w:jc w:val="both"/>
        <w:rPr>
          <w:rFonts w:ascii="Arial" w:hAnsi="Arial" w:cs="Arial"/>
          <w:lang w:val="en-GB"/>
        </w:rPr>
      </w:pPr>
      <w:r w:rsidRPr="00774BF6">
        <w:rPr>
          <w:rFonts w:ascii="Arial" w:hAnsi="Arial" w:cs="Arial"/>
          <w:lang w:val="en-GB"/>
        </w:rPr>
        <w:t>Whilst there is no scientific evidence to support the idea that Covid-19 can survive during the transit of goods through couriers</w:t>
      </w:r>
      <w:r w:rsidR="0030327F" w:rsidRPr="00774BF6">
        <w:rPr>
          <w:rFonts w:ascii="Arial" w:hAnsi="Arial" w:cs="Arial"/>
          <w:lang w:val="en-GB"/>
        </w:rPr>
        <w:t>, where signatures are required the courier may be asked to sign on behalf of</w:t>
      </w:r>
      <w:r w:rsidR="004E677B">
        <w:rPr>
          <w:rFonts w:ascii="Arial" w:hAnsi="Arial" w:cs="Arial"/>
          <w:lang w:val="en-GB"/>
        </w:rPr>
        <w:t xml:space="preserve"> [NAME]</w:t>
      </w:r>
      <w:r w:rsidR="0030327F" w:rsidRPr="00774BF6">
        <w:rPr>
          <w:rFonts w:ascii="Arial" w:hAnsi="Arial" w:cs="Arial"/>
          <w:lang w:val="en-GB"/>
        </w:rPr>
        <w:t>.</w:t>
      </w:r>
    </w:p>
    <w:p w14:paraId="5B8C1325" w14:textId="77777777" w:rsidR="00683BB7" w:rsidRDefault="00E01F1F" w:rsidP="0024336C">
      <w:pPr>
        <w:pStyle w:val="ListParagraph"/>
        <w:numPr>
          <w:ilvl w:val="0"/>
          <w:numId w:val="41"/>
        </w:numPr>
        <w:spacing w:after="0" w:line="240" w:lineRule="auto"/>
        <w:jc w:val="both"/>
        <w:rPr>
          <w:rFonts w:ascii="Arial" w:hAnsi="Arial" w:cs="Arial"/>
          <w:lang w:val="en-GB"/>
        </w:rPr>
      </w:pPr>
      <w:r w:rsidRPr="00683BB7">
        <w:rPr>
          <w:rFonts w:ascii="Arial" w:hAnsi="Arial" w:cs="Arial"/>
          <w:lang w:val="en-GB"/>
        </w:rPr>
        <w:t>To ensure social distancing is as practical as possible,</w:t>
      </w:r>
      <w:r w:rsidR="006807CF" w:rsidRPr="00683BB7">
        <w:rPr>
          <w:rFonts w:ascii="Arial" w:hAnsi="Arial" w:cs="Arial"/>
          <w:lang w:val="en-GB"/>
        </w:rPr>
        <w:t xml:space="preserve"> staff will be encouraged to work from home.</w:t>
      </w:r>
    </w:p>
    <w:p w14:paraId="41923452" w14:textId="1286E1AB" w:rsidR="002E4638" w:rsidRPr="00683BB7" w:rsidRDefault="002E4638" w:rsidP="0024336C">
      <w:pPr>
        <w:pStyle w:val="ListParagraph"/>
        <w:numPr>
          <w:ilvl w:val="0"/>
          <w:numId w:val="41"/>
        </w:numPr>
        <w:spacing w:after="0" w:line="240" w:lineRule="auto"/>
        <w:jc w:val="both"/>
        <w:rPr>
          <w:rFonts w:ascii="Arial" w:hAnsi="Arial" w:cs="Arial"/>
          <w:lang w:val="en-GB"/>
        </w:rPr>
      </w:pPr>
      <w:r w:rsidRPr="00683BB7">
        <w:rPr>
          <w:rFonts w:ascii="Arial" w:hAnsi="Arial" w:cs="Arial"/>
          <w:lang w:val="en-GB"/>
        </w:rPr>
        <w:lastRenderedPageBreak/>
        <w:t>Staff who return to work will go through a “Return to Work Induction”</w:t>
      </w:r>
      <w:r w:rsidR="006807CF" w:rsidRPr="00683BB7">
        <w:rPr>
          <w:rFonts w:ascii="Arial" w:hAnsi="Arial" w:cs="Arial"/>
          <w:lang w:val="en-GB"/>
        </w:rPr>
        <w:t xml:space="preserve"> and asked to complete a confidential COVID-19 health screening questionnaire.</w:t>
      </w:r>
    </w:p>
    <w:p w14:paraId="1C67685B" w14:textId="461B20EF" w:rsidR="00CA4B27" w:rsidRPr="00774BF6" w:rsidRDefault="00CA4B27" w:rsidP="007A05ED">
      <w:pPr>
        <w:pStyle w:val="ListParagraph"/>
        <w:spacing w:after="0" w:line="240" w:lineRule="auto"/>
        <w:rPr>
          <w:rFonts w:ascii="Arial" w:hAnsi="Arial" w:cs="Arial"/>
          <w:lang w:val="en-GB"/>
        </w:rPr>
      </w:pPr>
    </w:p>
    <w:p w14:paraId="19CB3B4E" w14:textId="24AEE7F2" w:rsidR="00CA4B27" w:rsidRPr="00774BF6" w:rsidRDefault="00CA4B27" w:rsidP="007A05ED">
      <w:pPr>
        <w:pStyle w:val="ListParagraph"/>
        <w:spacing w:after="0" w:line="240" w:lineRule="auto"/>
        <w:rPr>
          <w:rFonts w:ascii="Arial" w:hAnsi="Arial" w:cs="Arial"/>
          <w:lang w:val="en-GB"/>
        </w:rPr>
      </w:pPr>
    </w:p>
    <w:p w14:paraId="6504E2C3" w14:textId="31FE05A0" w:rsidR="00CA4B27" w:rsidRPr="00FA0DDE" w:rsidRDefault="00FA0DDE" w:rsidP="00FA0DDE">
      <w:pPr>
        <w:pStyle w:val="ListParagraph"/>
        <w:spacing w:after="0" w:line="240" w:lineRule="auto"/>
        <w:rPr>
          <w:rFonts w:ascii="Arial" w:hAnsi="Arial" w:cs="Arial"/>
          <w:b/>
          <w:bCs/>
          <w:lang w:val="en-GB"/>
        </w:rPr>
      </w:pPr>
      <w:r w:rsidRPr="00FA0DDE">
        <w:rPr>
          <w:rFonts w:ascii="Arial" w:hAnsi="Arial" w:cs="Arial"/>
          <w:b/>
          <w:bCs/>
          <w:lang w:val="en-GB"/>
        </w:rPr>
        <w:t>3.0</w:t>
      </w:r>
      <w:r w:rsidRPr="00FA0DDE">
        <w:rPr>
          <w:rFonts w:ascii="Arial" w:hAnsi="Arial" w:cs="Arial"/>
          <w:b/>
          <w:bCs/>
          <w:lang w:val="en-GB"/>
        </w:rPr>
        <w:tab/>
      </w:r>
      <w:r>
        <w:rPr>
          <w:rFonts w:ascii="Arial" w:hAnsi="Arial" w:cs="Arial"/>
          <w:b/>
          <w:bCs/>
          <w:lang w:val="en-GB"/>
        </w:rPr>
        <w:t>PERSONAL PROTECTIVE EQUIPMENT (PPE)</w:t>
      </w:r>
    </w:p>
    <w:p w14:paraId="43295C22" w14:textId="24C05401" w:rsidR="00CA4B27" w:rsidRPr="00774BF6" w:rsidRDefault="00CA4B27" w:rsidP="00CA4B27">
      <w:pPr>
        <w:pStyle w:val="ListParagraph"/>
        <w:spacing w:after="0" w:line="240" w:lineRule="auto"/>
        <w:jc w:val="center"/>
        <w:rPr>
          <w:rFonts w:ascii="Arial" w:hAnsi="Arial" w:cs="Arial"/>
          <w:b/>
          <w:bCs/>
          <w:u w:val="single"/>
          <w:lang w:val="en-GB"/>
        </w:rPr>
      </w:pPr>
    </w:p>
    <w:p w14:paraId="01636111" w14:textId="037331CB" w:rsidR="00CA4B27" w:rsidRPr="00774BF6" w:rsidRDefault="00CA4B27" w:rsidP="00CA4B27">
      <w:pPr>
        <w:pStyle w:val="ListParagraph"/>
        <w:spacing w:after="0" w:line="240" w:lineRule="auto"/>
        <w:rPr>
          <w:rFonts w:ascii="Arial" w:hAnsi="Arial" w:cs="Arial"/>
          <w:lang w:val="en-GB"/>
        </w:rPr>
      </w:pPr>
      <w:r w:rsidRPr="00774BF6">
        <w:rPr>
          <w:rFonts w:ascii="Arial" w:hAnsi="Arial" w:cs="Arial"/>
          <w:lang w:val="en-GB"/>
        </w:rPr>
        <w:t xml:space="preserve">At present, Government guidelines indicate that PPE is </w:t>
      </w:r>
      <w:r w:rsidR="006807CF" w:rsidRPr="00774BF6">
        <w:rPr>
          <w:rFonts w:ascii="Arial" w:hAnsi="Arial" w:cs="Arial"/>
          <w:lang w:val="en-GB"/>
        </w:rPr>
        <w:t xml:space="preserve">not </w:t>
      </w:r>
      <w:r w:rsidRPr="00774BF6">
        <w:rPr>
          <w:rFonts w:ascii="Arial" w:hAnsi="Arial" w:cs="Arial"/>
          <w:lang w:val="en-GB"/>
        </w:rPr>
        <w:t xml:space="preserve">required within our workplace to protect against Covid-19. </w:t>
      </w:r>
      <w:r w:rsidR="006807CF" w:rsidRPr="00774BF6">
        <w:rPr>
          <w:rFonts w:ascii="Arial" w:hAnsi="Arial" w:cs="Arial"/>
          <w:lang w:val="en-GB"/>
        </w:rPr>
        <w:t>G</w:t>
      </w:r>
      <w:r w:rsidRPr="00774BF6">
        <w:rPr>
          <w:rFonts w:ascii="Arial" w:hAnsi="Arial" w:cs="Arial"/>
          <w:lang w:val="en-GB"/>
        </w:rPr>
        <w:t>overnment</w:t>
      </w:r>
      <w:r w:rsidR="006807CF" w:rsidRPr="00774BF6">
        <w:rPr>
          <w:rFonts w:ascii="Arial" w:hAnsi="Arial" w:cs="Arial"/>
          <w:lang w:val="en-GB"/>
        </w:rPr>
        <w:t xml:space="preserve"> </w:t>
      </w:r>
      <w:r w:rsidR="00F61E06" w:rsidRPr="00774BF6">
        <w:rPr>
          <w:rFonts w:ascii="Arial" w:hAnsi="Arial" w:cs="Arial"/>
          <w:lang w:val="en-GB"/>
        </w:rPr>
        <w:t>guidelines</w:t>
      </w:r>
      <w:r w:rsidRPr="00774BF6">
        <w:rPr>
          <w:rFonts w:ascii="Arial" w:hAnsi="Arial" w:cs="Arial"/>
          <w:lang w:val="en-GB"/>
        </w:rPr>
        <w:t xml:space="preserve"> currently recommend regular handwashing</w:t>
      </w:r>
      <w:r w:rsidR="00F61E06" w:rsidRPr="00774BF6">
        <w:rPr>
          <w:rFonts w:ascii="Arial" w:hAnsi="Arial" w:cs="Arial"/>
          <w:lang w:val="en-GB"/>
        </w:rPr>
        <w:t xml:space="preserve"> and </w:t>
      </w:r>
      <w:r w:rsidRPr="00774BF6">
        <w:rPr>
          <w:rFonts w:ascii="Arial" w:hAnsi="Arial" w:cs="Arial"/>
          <w:lang w:val="en-GB"/>
        </w:rPr>
        <w:t>sanitisation</w:t>
      </w:r>
      <w:r w:rsidR="00F61E06" w:rsidRPr="00774BF6">
        <w:rPr>
          <w:rFonts w:ascii="Arial" w:hAnsi="Arial" w:cs="Arial"/>
          <w:lang w:val="en-GB"/>
        </w:rPr>
        <w:t>, enhanced cleaning and sanitation of the workplace, along with</w:t>
      </w:r>
      <w:r w:rsidRPr="00774BF6">
        <w:rPr>
          <w:rFonts w:ascii="Arial" w:hAnsi="Arial" w:cs="Arial"/>
          <w:lang w:val="en-GB"/>
        </w:rPr>
        <w:t xml:space="preserve"> social distancing. </w:t>
      </w:r>
      <w:r w:rsidR="004E677B">
        <w:rPr>
          <w:rFonts w:ascii="Arial" w:hAnsi="Arial" w:cs="Arial"/>
          <w:lang w:val="en-GB"/>
        </w:rPr>
        <w:t>[NAME]</w:t>
      </w:r>
      <w:r w:rsidRPr="00774BF6">
        <w:rPr>
          <w:rFonts w:ascii="Arial" w:hAnsi="Arial" w:cs="Arial"/>
          <w:lang w:val="en-GB"/>
        </w:rPr>
        <w:t xml:space="preserve"> will continue to monitor th</w:t>
      </w:r>
      <w:r w:rsidR="00F61E06" w:rsidRPr="00774BF6">
        <w:rPr>
          <w:rFonts w:ascii="Arial" w:hAnsi="Arial" w:cs="Arial"/>
          <w:lang w:val="en-GB"/>
        </w:rPr>
        <w:t>e guidance</w:t>
      </w:r>
      <w:r w:rsidRPr="00774BF6">
        <w:rPr>
          <w:rFonts w:ascii="Arial" w:hAnsi="Arial" w:cs="Arial"/>
          <w:lang w:val="en-GB"/>
        </w:rPr>
        <w:t xml:space="preserve"> and update the policy </w:t>
      </w:r>
      <w:r w:rsidR="004E677B" w:rsidRPr="00774BF6">
        <w:rPr>
          <w:rFonts w:ascii="Arial" w:hAnsi="Arial" w:cs="Arial"/>
          <w:lang w:val="en-GB"/>
        </w:rPr>
        <w:t>and procedures</w:t>
      </w:r>
      <w:r w:rsidRPr="00774BF6">
        <w:rPr>
          <w:rFonts w:ascii="Arial" w:hAnsi="Arial" w:cs="Arial"/>
          <w:lang w:val="en-GB"/>
        </w:rPr>
        <w:t xml:space="preserve"> where necessary.</w:t>
      </w:r>
    </w:p>
    <w:p w14:paraId="4311D8E4" w14:textId="1EBA763A" w:rsidR="002E4638" w:rsidRPr="00774BF6" w:rsidRDefault="002E4638" w:rsidP="00F61E06">
      <w:pPr>
        <w:spacing w:after="0" w:line="240" w:lineRule="auto"/>
        <w:rPr>
          <w:rFonts w:ascii="Arial" w:hAnsi="Arial" w:cs="Arial"/>
          <w:lang w:val="en-GB"/>
        </w:rPr>
      </w:pPr>
    </w:p>
    <w:p w14:paraId="3BD32502" w14:textId="77777777" w:rsidR="00FB2D16" w:rsidRPr="00774BF6" w:rsidRDefault="00F61E06" w:rsidP="00CA4B27">
      <w:pPr>
        <w:pStyle w:val="ListParagraph"/>
        <w:spacing w:after="0" w:line="240" w:lineRule="auto"/>
        <w:rPr>
          <w:rFonts w:ascii="Arial" w:hAnsi="Arial" w:cs="Arial"/>
          <w:lang w:val="en-GB"/>
        </w:rPr>
      </w:pPr>
      <w:r w:rsidRPr="00774BF6">
        <w:rPr>
          <w:rFonts w:ascii="Arial" w:hAnsi="Arial" w:cs="Arial"/>
          <w:lang w:val="en-GB"/>
        </w:rPr>
        <w:t>Employees are reminded that respiratory protective equipment (RPE) is not required where</w:t>
      </w:r>
    </w:p>
    <w:p w14:paraId="725648EA" w14:textId="000BC596" w:rsidR="002E4638" w:rsidRPr="00774BF6" w:rsidRDefault="00F61E06" w:rsidP="00CA4B27">
      <w:pPr>
        <w:pStyle w:val="ListParagraph"/>
        <w:spacing w:after="0" w:line="240" w:lineRule="auto"/>
        <w:rPr>
          <w:rFonts w:ascii="Arial" w:hAnsi="Arial" w:cs="Arial"/>
          <w:lang w:val="en-GB"/>
        </w:rPr>
      </w:pPr>
      <w:r w:rsidRPr="00774BF6">
        <w:rPr>
          <w:rFonts w:ascii="Arial" w:hAnsi="Arial" w:cs="Arial"/>
          <w:lang w:val="en-GB"/>
        </w:rPr>
        <w:t>the</w:t>
      </w:r>
      <w:r w:rsidR="00FB2D16" w:rsidRPr="00774BF6">
        <w:rPr>
          <w:rFonts w:ascii="Arial" w:hAnsi="Arial" w:cs="Arial"/>
          <w:lang w:val="en-GB"/>
        </w:rPr>
        <w:t xml:space="preserve"> </w:t>
      </w:r>
      <w:r w:rsidR="00FA0DDE" w:rsidRPr="00774BF6">
        <w:rPr>
          <w:rFonts w:ascii="Arial" w:hAnsi="Arial" w:cs="Arial"/>
          <w:lang w:val="en-GB"/>
        </w:rPr>
        <w:t>2-metre</w:t>
      </w:r>
      <w:r w:rsidR="00FB2D16" w:rsidRPr="00774BF6">
        <w:rPr>
          <w:rFonts w:ascii="Arial" w:hAnsi="Arial" w:cs="Arial"/>
          <w:lang w:val="en-GB"/>
        </w:rPr>
        <w:t xml:space="preserve"> </w:t>
      </w:r>
      <w:r w:rsidRPr="00774BF6">
        <w:rPr>
          <w:rFonts w:ascii="Arial" w:hAnsi="Arial" w:cs="Arial"/>
          <w:lang w:val="en-GB"/>
        </w:rPr>
        <w:t>social distancing</w:t>
      </w:r>
      <w:r w:rsidR="00FB2D16" w:rsidRPr="00774BF6">
        <w:rPr>
          <w:rFonts w:ascii="Arial" w:hAnsi="Arial" w:cs="Arial"/>
          <w:lang w:val="en-GB"/>
        </w:rPr>
        <w:t xml:space="preserve"> guidance can be maintained. Employees</w:t>
      </w:r>
      <w:r w:rsidR="002E4638" w:rsidRPr="00774BF6">
        <w:rPr>
          <w:rFonts w:ascii="Arial" w:hAnsi="Arial" w:cs="Arial"/>
          <w:lang w:val="en-GB"/>
        </w:rPr>
        <w:t xml:space="preserve"> are reminded that </w:t>
      </w:r>
      <w:r w:rsidR="00FB2D16" w:rsidRPr="00774BF6">
        <w:rPr>
          <w:rFonts w:ascii="Arial" w:hAnsi="Arial" w:cs="Arial"/>
          <w:lang w:val="en-GB"/>
        </w:rPr>
        <w:t>R</w:t>
      </w:r>
      <w:r w:rsidR="002E4638" w:rsidRPr="00774BF6">
        <w:rPr>
          <w:rFonts w:ascii="Arial" w:hAnsi="Arial" w:cs="Arial"/>
          <w:lang w:val="en-GB"/>
        </w:rPr>
        <w:t xml:space="preserve">PE is not a substitute for good handwashing practice, regular cleaning of surfaces, good respiratory hygiene practice and social distancing. </w:t>
      </w:r>
      <w:r w:rsidR="00FB2D16" w:rsidRPr="00774BF6">
        <w:rPr>
          <w:rFonts w:ascii="Arial" w:hAnsi="Arial" w:cs="Arial"/>
          <w:lang w:val="en-GB"/>
        </w:rPr>
        <w:t>The wearing of FFP/FFP2 or surgical masks are to prevent the spread of the virus.</w:t>
      </w:r>
    </w:p>
    <w:p w14:paraId="3A0D8967" w14:textId="345CF59B" w:rsidR="00136AC6" w:rsidRPr="00774BF6" w:rsidRDefault="00136AC6" w:rsidP="00CA4B27">
      <w:pPr>
        <w:pStyle w:val="ListParagraph"/>
        <w:spacing w:after="0" w:line="240" w:lineRule="auto"/>
        <w:rPr>
          <w:rFonts w:ascii="Arial" w:hAnsi="Arial" w:cs="Arial"/>
          <w:lang w:val="en-GB"/>
        </w:rPr>
      </w:pPr>
    </w:p>
    <w:p w14:paraId="6D471632" w14:textId="5B2B62AA" w:rsidR="00136AC6" w:rsidRPr="00774BF6" w:rsidRDefault="00136AC6" w:rsidP="00136AC6">
      <w:pPr>
        <w:pStyle w:val="ListParagraph"/>
        <w:spacing w:after="0" w:line="240" w:lineRule="auto"/>
        <w:jc w:val="center"/>
        <w:rPr>
          <w:rFonts w:ascii="Arial" w:hAnsi="Arial" w:cs="Arial"/>
          <w:b/>
          <w:bCs/>
          <w:u w:val="single"/>
          <w:lang w:val="en-GB"/>
        </w:rPr>
      </w:pPr>
    </w:p>
    <w:p w14:paraId="66D7764D" w14:textId="5583EE63" w:rsidR="00136AC6" w:rsidRDefault="00FA0DDE" w:rsidP="00FA0DDE">
      <w:pPr>
        <w:pStyle w:val="ListParagraph"/>
        <w:spacing w:after="0" w:line="240" w:lineRule="auto"/>
        <w:rPr>
          <w:rFonts w:ascii="Arial" w:hAnsi="Arial" w:cs="Arial"/>
          <w:b/>
          <w:bCs/>
          <w:lang w:val="en-GB"/>
        </w:rPr>
      </w:pPr>
      <w:r w:rsidRPr="00FA0DDE">
        <w:rPr>
          <w:rFonts w:ascii="Arial" w:hAnsi="Arial" w:cs="Arial"/>
          <w:b/>
          <w:bCs/>
          <w:lang w:val="en-GB"/>
        </w:rPr>
        <w:t>4.0</w:t>
      </w:r>
      <w:r w:rsidRPr="00FA0DDE">
        <w:rPr>
          <w:rFonts w:ascii="Arial" w:hAnsi="Arial" w:cs="Arial"/>
          <w:b/>
          <w:bCs/>
          <w:lang w:val="en-GB"/>
        </w:rPr>
        <w:tab/>
        <w:t>STAFF COMPLIANCE</w:t>
      </w:r>
    </w:p>
    <w:p w14:paraId="415D35FD" w14:textId="77777777" w:rsidR="00FA0DDE" w:rsidRPr="00FA0DDE" w:rsidRDefault="00FA0DDE" w:rsidP="00FA0DDE">
      <w:pPr>
        <w:pStyle w:val="ListParagraph"/>
        <w:spacing w:after="0" w:line="240" w:lineRule="auto"/>
        <w:rPr>
          <w:rFonts w:ascii="Arial" w:hAnsi="Arial" w:cs="Arial"/>
          <w:b/>
          <w:bCs/>
          <w:lang w:val="en-GB"/>
        </w:rPr>
      </w:pPr>
    </w:p>
    <w:p w14:paraId="45CA32D8" w14:textId="396845C1" w:rsidR="00CA4B27" w:rsidRPr="00774BF6" w:rsidRDefault="004E677B" w:rsidP="007E37C7">
      <w:pPr>
        <w:pStyle w:val="ListParagraph"/>
        <w:spacing w:after="0" w:line="240" w:lineRule="auto"/>
        <w:rPr>
          <w:rFonts w:ascii="Arial" w:hAnsi="Arial" w:cs="Arial"/>
          <w:lang w:val="en-GB"/>
        </w:rPr>
      </w:pPr>
      <w:r>
        <w:rPr>
          <w:rFonts w:ascii="Arial" w:hAnsi="Arial" w:cs="Arial"/>
          <w:lang w:val="en-GB"/>
        </w:rPr>
        <w:t>[COMPANYNAME]</w:t>
      </w:r>
      <w:r w:rsidR="00FB2D16" w:rsidRPr="00774BF6">
        <w:rPr>
          <w:rFonts w:ascii="Arial" w:hAnsi="Arial" w:cs="Arial"/>
          <w:lang w:val="en-GB"/>
        </w:rPr>
        <w:t xml:space="preserve"> </w:t>
      </w:r>
      <w:r w:rsidR="00136AC6" w:rsidRPr="00774BF6">
        <w:rPr>
          <w:rFonts w:ascii="Arial" w:hAnsi="Arial" w:cs="Arial"/>
          <w:lang w:val="en-GB"/>
        </w:rPr>
        <w:t xml:space="preserve">requires all of </w:t>
      </w:r>
      <w:r w:rsidR="00A94FD1" w:rsidRPr="00774BF6">
        <w:rPr>
          <w:rFonts w:ascii="Arial" w:hAnsi="Arial" w:cs="Arial"/>
          <w:lang w:val="en-GB"/>
        </w:rPr>
        <w:t>its</w:t>
      </w:r>
      <w:r w:rsidR="00136AC6" w:rsidRPr="00774BF6">
        <w:rPr>
          <w:rFonts w:ascii="Arial" w:hAnsi="Arial" w:cs="Arial"/>
          <w:lang w:val="en-GB"/>
        </w:rPr>
        <w:t xml:space="preserve"> </w:t>
      </w:r>
      <w:r w:rsidR="007E37C7" w:rsidRPr="00774BF6">
        <w:rPr>
          <w:rFonts w:ascii="Arial" w:hAnsi="Arial" w:cs="Arial"/>
          <w:lang w:val="en-GB"/>
        </w:rPr>
        <w:t>employees</w:t>
      </w:r>
      <w:r w:rsidR="00136AC6" w:rsidRPr="00774BF6">
        <w:rPr>
          <w:rFonts w:ascii="Arial" w:hAnsi="Arial" w:cs="Arial"/>
          <w:lang w:val="en-GB"/>
        </w:rPr>
        <w:t xml:space="preserve"> to follow the measures it has put in place</w:t>
      </w:r>
      <w:r w:rsidR="007E37C7" w:rsidRPr="00774BF6">
        <w:rPr>
          <w:rFonts w:ascii="Arial" w:hAnsi="Arial" w:cs="Arial"/>
          <w:lang w:val="en-GB"/>
        </w:rPr>
        <w:t xml:space="preserve"> to control the risk from COVID-19. The </w:t>
      </w:r>
      <w:r w:rsidR="00136AC6" w:rsidRPr="00774BF6">
        <w:rPr>
          <w:rFonts w:ascii="Arial" w:hAnsi="Arial" w:cs="Arial"/>
          <w:lang w:val="en-GB"/>
        </w:rPr>
        <w:t>collaborative effort</w:t>
      </w:r>
      <w:r w:rsidR="007E37C7" w:rsidRPr="00774BF6">
        <w:rPr>
          <w:rFonts w:ascii="Arial" w:hAnsi="Arial" w:cs="Arial"/>
          <w:lang w:val="en-GB"/>
        </w:rPr>
        <w:t>s</w:t>
      </w:r>
      <w:r w:rsidR="00136AC6" w:rsidRPr="00774BF6">
        <w:rPr>
          <w:rFonts w:ascii="Arial" w:hAnsi="Arial" w:cs="Arial"/>
          <w:lang w:val="en-GB"/>
        </w:rPr>
        <w:t xml:space="preserve"> of all </w:t>
      </w:r>
      <w:r w:rsidR="007E37C7" w:rsidRPr="00774BF6">
        <w:rPr>
          <w:rFonts w:ascii="Arial" w:hAnsi="Arial" w:cs="Arial"/>
          <w:lang w:val="en-GB"/>
        </w:rPr>
        <w:t>employees</w:t>
      </w:r>
      <w:r w:rsidR="00136AC6" w:rsidRPr="00774BF6">
        <w:rPr>
          <w:rFonts w:ascii="Arial" w:hAnsi="Arial" w:cs="Arial"/>
          <w:lang w:val="en-GB"/>
        </w:rPr>
        <w:t xml:space="preserve"> is essential to ensure that all </w:t>
      </w:r>
      <w:r w:rsidR="007E37C7" w:rsidRPr="00774BF6">
        <w:rPr>
          <w:rFonts w:ascii="Arial" w:hAnsi="Arial" w:cs="Arial"/>
          <w:lang w:val="en-GB"/>
        </w:rPr>
        <w:t xml:space="preserve">employees and visitors remain </w:t>
      </w:r>
      <w:r w:rsidR="00136AC6" w:rsidRPr="00774BF6">
        <w:rPr>
          <w:rFonts w:ascii="Arial" w:hAnsi="Arial" w:cs="Arial"/>
          <w:lang w:val="en-GB"/>
        </w:rPr>
        <w:t xml:space="preserve">safe. </w:t>
      </w:r>
    </w:p>
    <w:p w14:paraId="6D0C9D43" w14:textId="17FA15B8" w:rsidR="00136AC6" w:rsidRPr="00774BF6" w:rsidRDefault="00136AC6" w:rsidP="00CA4B27">
      <w:pPr>
        <w:pStyle w:val="ListParagraph"/>
        <w:spacing w:after="0" w:line="240" w:lineRule="auto"/>
        <w:jc w:val="both"/>
        <w:rPr>
          <w:rFonts w:ascii="Arial" w:hAnsi="Arial" w:cs="Arial"/>
          <w:lang w:val="en-GB"/>
        </w:rPr>
      </w:pPr>
    </w:p>
    <w:p w14:paraId="5C22AD84" w14:textId="5765C273" w:rsidR="00136AC6" w:rsidRDefault="00136AC6" w:rsidP="00136AC6">
      <w:pPr>
        <w:pStyle w:val="ListParagraph"/>
        <w:spacing w:after="0" w:line="240" w:lineRule="auto"/>
        <w:rPr>
          <w:rFonts w:ascii="Arial" w:hAnsi="Arial" w:cs="Arial"/>
          <w:b/>
          <w:bCs/>
          <w:u w:val="single"/>
          <w:lang w:val="en-GB"/>
        </w:rPr>
      </w:pPr>
    </w:p>
    <w:p w14:paraId="75E19A2E" w14:textId="6AE4BFD5" w:rsidR="004E677B" w:rsidRDefault="004E677B" w:rsidP="00136AC6">
      <w:pPr>
        <w:pStyle w:val="ListParagraph"/>
        <w:spacing w:after="0" w:line="240" w:lineRule="auto"/>
        <w:rPr>
          <w:rFonts w:ascii="Arial" w:hAnsi="Arial" w:cs="Arial"/>
          <w:b/>
          <w:bCs/>
          <w:u w:val="single"/>
          <w:lang w:val="en-GB"/>
        </w:rPr>
      </w:pPr>
    </w:p>
    <w:p w14:paraId="64A04896" w14:textId="740D8638" w:rsidR="004E677B" w:rsidRDefault="004E677B" w:rsidP="00136AC6">
      <w:pPr>
        <w:pStyle w:val="ListParagraph"/>
        <w:spacing w:after="0" w:line="240" w:lineRule="auto"/>
        <w:rPr>
          <w:rFonts w:ascii="Arial" w:hAnsi="Arial" w:cs="Arial"/>
          <w:b/>
          <w:bCs/>
          <w:u w:val="single"/>
          <w:lang w:val="en-GB"/>
        </w:rPr>
      </w:pPr>
    </w:p>
    <w:p w14:paraId="45E3097B" w14:textId="31EF8655" w:rsidR="004E677B" w:rsidRDefault="004E677B" w:rsidP="00136AC6">
      <w:pPr>
        <w:pStyle w:val="ListParagraph"/>
        <w:spacing w:after="0" w:line="240" w:lineRule="auto"/>
        <w:rPr>
          <w:rFonts w:ascii="Arial" w:hAnsi="Arial" w:cs="Arial"/>
          <w:b/>
          <w:bCs/>
          <w:u w:val="single"/>
          <w:lang w:val="en-GB"/>
        </w:rPr>
      </w:pPr>
    </w:p>
    <w:p w14:paraId="4D012BC4" w14:textId="40F8E395" w:rsidR="004E677B" w:rsidRDefault="004E677B" w:rsidP="00136AC6">
      <w:pPr>
        <w:pStyle w:val="ListParagraph"/>
        <w:spacing w:after="0" w:line="240" w:lineRule="auto"/>
        <w:rPr>
          <w:rFonts w:ascii="Arial" w:hAnsi="Arial" w:cs="Arial"/>
          <w:b/>
          <w:bCs/>
          <w:u w:val="single"/>
          <w:lang w:val="en-GB"/>
        </w:rPr>
      </w:pPr>
    </w:p>
    <w:p w14:paraId="273F9BC1" w14:textId="4E46FFAC" w:rsidR="004E677B" w:rsidRDefault="004E677B" w:rsidP="00136AC6">
      <w:pPr>
        <w:pStyle w:val="ListParagraph"/>
        <w:spacing w:after="0" w:line="240" w:lineRule="auto"/>
        <w:rPr>
          <w:rFonts w:ascii="Arial" w:hAnsi="Arial" w:cs="Arial"/>
          <w:b/>
          <w:bCs/>
          <w:u w:val="single"/>
          <w:lang w:val="en-GB"/>
        </w:rPr>
      </w:pPr>
    </w:p>
    <w:p w14:paraId="14CB4B0B" w14:textId="560AAB81" w:rsidR="004E677B" w:rsidRDefault="004E677B" w:rsidP="00136AC6">
      <w:pPr>
        <w:pStyle w:val="ListParagraph"/>
        <w:spacing w:after="0" w:line="240" w:lineRule="auto"/>
        <w:rPr>
          <w:rFonts w:ascii="Arial" w:hAnsi="Arial" w:cs="Arial"/>
          <w:b/>
          <w:bCs/>
          <w:u w:val="single"/>
          <w:lang w:val="en-GB"/>
        </w:rPr>
      </w:pPr>
    </w:p>
    <w:p w14:paraId="72624AC7" w14:textId="3FDBA91B" w:rsidR="004E677B" w:rsidRDefault="004E677B" w:rsidP="00136AC6">
      <w:pPr>
        <w:pStyle w:val="ListParagraph"/>
        <w:spacing w:after="0" w:line="240" w:lineRule="auto"/>
        <w:rPr>
          <w:rFonts w:ascii="Arial" w:hAnsi="Arial" w:cs="Arial"/>
          <w:b/>
          <w:bCs/>
          <w:u w:val="single"/>
          <w:lang w:val="en-GB"/>
        </w:rPr>
      </w:pPr>
    </w:p>
    <w:p w14:paraId="68F3518A" w14:textId="598C0814" w:rsidR="004E677B" w:rsidRDefault="004E677B" w:rsidP="00136AC6">
      <w:pPr>
        <w:pStyle w:val="ListParagraph"/>
        <w:spacing w:after="0" w:line="240" w:lineRule="auto"/>
        <w:rPr>
          <w:rFonts w:ascii="Arial" w:hAnsi="Arial" w:cs="Arial"/>
          <w:b/>
          <w:bCs/>
          <w:u w:val="single"/>
          <w:lang w:val="en-GB"/>
        </w:rPr>
      </w:pPr>
    </w:p>
    <w:p w14:paraId="6C1EC526" w14:textId="737E337E" w:rsidR="004E677B" w:rsidRDefault="004E677B" w:rsidP="00136AC6">
      <w:pPr>
        <w:pStyle w:val="ListParagraph"/>
        <w:spacing w:after="0" w:line="240" w:lineRule="auto"/>
        <w:rPr>
          <w:rFonts w:ascii="Arial" w:hAnsi="Arial" w:cs="Arial"/>
          <w:b/>
          <w:bCs/>
          <w:u w:val="single"/>
          <w:lang w:val="en-GB"/>
        </w:rPr>
      </w:pPr>
    </w:p>
    <w:p w14:paraId="4B8A702B" w14:textId="18FE0428" w:rsidR="004E677B" w:rsidRDefault="004E677B" w:rsidP="00136AC6">
      <w:pPr>
        <w:pStyle w:val="ListParagraph"/>
        <w:spacing w:after="0" w:line="240" w:lineRule="auto"/>
        <w:rPr>
          <w:rFonts w:ascii="Arial" w:hAnsi="Arial" w:cs="Arial"/>
          <w:b/>
          <w:bCs/>
          <w:u w:val="single"/>
          <w:lang w:val="en-GB"/>
        </w:rPr>
      </w:pPr>
    </w:p>
    <w:p w14:paraId="63F22089" w14:textId="5AD715D6" w:rsidR="004E677B" w:rsidRDefault="004E677B" w:rsidP="00136AC6">
      <w:pPr>
        <w:pStyle w:val="ListParagraph"/>
        <w:spacing w:after="0" w:line="240" w:lineRule="auto"/>
        <w:rPr>
          <w:rFonts w:ascii="Arial" w:hAnsi="Arial" w:cs="Arial"/>
          <w:b/>
          <w:bCs/>
          <w:u w:val="single"/>
          <w:lang w:val="en-GB"/>
        </w:rPr>
      </w:pPr>
    </w:p>
    <w:p w14:paraId="086DAC6E" w14:textId="727CAAD6" w:rsidR="004E677B" w:rsidRDefault="004E677B" w:rsidP="00136AC6">
      <w:pPr>
        <w:pStyle w:val="ListParagraph"/>
        <w:spacing w:after="0" w:line="240" w:lineRule="auto"/>
        <w:rPr>
          <w:rFonts w:ascii="Arial" w:hAnsi="Arial" w:cs="Arial"/>
          <w:b/>
          <w:bCs/>
          <w:u w:val="single"/>
          <w:lang w:val="en-GB"/>
        </w:rPr>
      </w:pPr>
    </w:p>
    <w:p w14:paraId="33B2BA65" w14:textId="6AA588D5" w:rsidR="004E677B" w:rsidRDefault="004E677B" w:rsidP="00136AC6">
      <w:pPr>
        <w:pStyle w:val="ListParagraph"/>
        <w:spacing w:after="0" w:line="240" w:lineRule="auto"/>
        <w:rPr>
          <w:rFonts w:ascii="Arial" w:hAnsi="Arial" w:cs="Arial"/>
          <w:b/>
          <w:bCs/>
          <w:u w:val="single"/>
          <w:lang w:val="en-GB"/>
        </w:rPr>
      </w:pPr>
    </w:p>
    <w:p w14:paraId="6B7F52E8" w14:textId="0E9C6DF8" w:rsidR="004E677B" w:rsidRDefault="004E677B" w:rsidP="00136AC6">
      <w:pPr>
        <w:pStyle w:val="ListParagraph"/>
        <w:spacing w:after="0" w:line="240" w:lineRule="auto"/>
        <w:rPr>
          <w:rFonts w:ascii="Arial" w:hAnsi="Arial" w:cs="Arial"/>
          <w:b/>
          <w:bCs/>
          <w:u w:val="single"/>
          <w:lang w:val="en-GB"/>
        </w:rPr>
      </w:pPr>
    </w:p>
    <w:p w14:paraId="223374EC" w14:textId="2B19538F" w:rsidR="004E677B" w:rsidRDefault="004E677B" w:rsidP="00136AC6">
      <w:pPr>
        <w:pStyle w:val="ListParagraph"/>
        <w:spacing w:after="0" w:line="240" w:lineRule="auto"/>
        <w:rPr>
          <w:rFonts w:ascii="Arial" w:hAnsi="Arial" w:cs="Arial"/>
          <w:b/>
          <w:bCs/>
          <w:u w:val="single"/>
          <w:lang w:val="en-GB"/>
        </w:rPr>
      </w:pPr>
    </w:p>
    <w:p w14:paraId="05A755EA" w14:textId="7F97B7FD" w:rsidR="004E677B" w:rsidRDefault="004E677B" w:rsidP="00136AC6">
      <w:pPr>
        <w:pStyle w:val="ListParagraph"/>
        <w:spacing w:after="0" w:line="240" w:lineRule="auto"/>
        <w:rPr>
          <w:rFonts w:ascii="Arial" w:hAnsi="Arial" w:cs="Arial"/>
          <w:b/>
          <w:bCs/>
          <w:u w:val="single"/>
          <w:lang w:val="en-GB"/>
        </w:rPr>
      </w:pPr>
    </w:p>
    <w:p w14:paraId="7A7A57C6" w14:textId="4286324D" w:rsidR="004E677B" w:rsidRDefault="004E677B" w:rsidP="00136AC6">
      <w:pPr>
        <w:pStyle w:val="ListParagraph"/>
        <w:spacing w:after="0" w:line="240" w:lineRule="auto"/>
        <w:rPr>
          <w:rFonts w:ascii="Arial" w:hAnsi="Arial" w:cs="Arial"/>
          <w:b/>
          <w:bCs/>
          <w:u w:val="single"/>
          <w:lang w:val="en-GB"/>
        </w:rPr>
      </w:pPr>
    </w:p>
    <w:p w14:paraId="3144990D" w14:textId="2FB062D6" w:rsidR="004E677B" w:rsidRDefault="004E677B" w:rsidP="00136AC6">
      <w:pPr>
        <w:pStyle w:val="ListParagraph"/>
        <w:spacing w:after="0" w:line="240" w:lineRule="auto"/>
        <w:rPr>
          <w:rFonts w:ascii="Arial" w:hAnsi="Arial" w:cs="Arial"/>
          <w:b/>
          <w:bCs/>
          <w:u w:val="single"/>
          <w:lang w:val="en-GB"/>
        </w:rPr>
      </w:pPr>
    </w:p>
    <w:p w14:paraId="1CCC80CA" w14:textId="6C757F13" w:rsidR="004E677B" w:rsidRDefault="004E677B" w:rsidP="00136AC6">
      <w:pPr>
        <w:pStyle w:val="ListParagraph"/>
        <w:spacing w:after="0" w:line="240" w:lineRule="auto"/>
        <w:rPr>
          <w:rFonts w:ascii="Arial" w:hAnsi="Arial" w:cs="Arial"/>
          <w:b/>
          <w:bCs/>
          <w:u w:val="single"/>
          <w:lang w:val="en-GB"/>
        </w:rPr>
      </w:pPr>
    </w:p>
    <w:p w14:paraId="7298F6DB" w14:textId="7143329B" w:rsidR="004E677B" w:rsidRDefault="004E677B" w:rsidP="00136AC6">
      <w:pPr>
        <w:pStyle w:val="ListParagraph"/>
        <w:spacing w:after="0" w:line="240" w:lineRule="auto"/>
        <w:rPr>
          <w:rFonts w:ascii="Arial" w:hAnsi="Arial" w:cs="Arial"/>
          <w:b/>
          <w:bCs/>
          <w:u w:val="single"/>
          <w:lang w:val="en-GB"/>
        </w:rPr>
      </w:pPr>
    </w:p>
    <w:p w14:paraId="39F958AC" w14:textId="2DCB9BC6" w:rsidR="004E677B" w:rsidRDefault="004E677B" w:rsidP="00136AC6">
      <w:pPr>
        <w:pStyle w:val="ListParagraph"/>
        <w:spacing w:after="0" w:line="240" w:lineRule="auto"/>
        <w:rPr>
          <w:rFonts w:ascii="Arial" w:hAnsi="Arial" w:cs="Arial"/>
          <w:b/>
          <w:bCs/>
          <w:u w:val="single"/>
          <w:lang w:val="en-GB"/>
        </w:rPr>
      </w:pPr>
    </w:p>
    <w:p w14:paraId="7723B3DF" w14:textId="2FB87403" w:rsidR="004E677B" w:rsidRDefault="004E677B" w:rsidP="00136AC6">
      <w:pPr>
        <w:pStyle w:val="ListParagraph"/>
        <w:spacing w:after="0" w:line="240" w:lineRule="auto"/>
        <w:rPr>
          <w:rFonts w:ascii="Arial" w:hAnsi="Arial" w:cs="Arial"/>
          <w:b/>
          <w:bCs/>
          <w:u w:val="single"/>
          <w:lang w:val="en-GB"/>
        </w:rPr>
      </w:pPr>
    </w:p>
    <w:p w14:paraId="5247769F" w14:textId="1A9EA24E" w:rsidR="004E677B" w:rsidRDefault="004E677B" w:rsidP="00136AC6">
      <w:pPr>
        <w:pStyle w:val="ListParagraph"/>
        <w:spacing w:after="0" w:line="240" w:lineRule="auto"/>
        <w:rPr>
          <w:rFonts w:ascii="Arial" w:hAnsi="Arial" w:cs="Arial"/>
          <w:b/>
          <w:bCs/>
          <w:u w:val="single"/>
          <w:lang w:val="en-GB"/>
        </w:rPr>
      </w:pPr>
    </w:p>
    <w:p w14:paraId="52C55D6E" w14:textId="5EA7B095" w:rsidR="004E677B" w:rsidRDefault="004E677B" w:rsidP="00136AC6">
      <w:pPr>
        <w:pStyle w:val="ListParagraph"/>
        <w:spacing w:after="0" w:line="240" w:lineRule="auto"/>
        <w:rPr>
          <w:rFonts w:ascii="Arial" w:hAnsi="Arial" w:cs="Arial"/>
          <w:b/>
          <w:bCs/>
          <w:u w:val="single"/>
          <w:lang w:val="en-GB"/>
        </w:rPr>
      </w:pPr>
    </w:p>
    <w:p w14:paraId="622E1A99" w14:textId="1DBF383A" w:rsidR="00FA0DDE" w:rsidRDefault="00FA0DDE" w:rsidP="00136AC6">
      <w:pPr>
        <w:pStyle w:val="ListParagraph"/>
        <w:spacing w:after="0" w:line="240" w:lineRule="auto"/>
        <w:rPr>
          <w:rFonts w:ascii="Arial" w:hAnsi="Arial" w:cs="Arial"/>
          <w:b/>
          <w:bCs/>
          <w:u w:val="single"/>
          <w:lang w:val="en-GB"/>
        </w:rPr>
      </w:pPr>
    </w:p>
    <w:p w14:paraId="4BDCB7FA" w14:textId="77777777" w:rsidR="00FA0DDE" w:rsidRDefault="00FA0DDE" w:rsidP="00136AC6">
      <w:pPr>
        <w:pStyle w:val="ListParagraph"/>
        <w:spacing w:after="0" w:line="240" w:lineRule="auto"/>
        <w:rPr>
          <w:rFonts w:ascii="Arial" w:hAnsi="Arial" w:cs="Arial"/>
          <w:b/>
          <w:bCs/>
          <w:u w:val="single"/>
          <w:lang w:val="en-GB"/>
        </w:rPr>
      </w:pPr>
    </w:p>
    <w:p w14:paraId="6797330B" w14:textId="0B02F5D6" w:rsidR="004E677B" w:rsidRDefault="004E677B" w:rsidP="00136AC6">
      <w:pPr>
        <w:pStyle w:val="ListParagraph"/>
        <w:spacing w:after="0" w:line="240" w:lineRule="auto"/>
        <w:rPr>
          <w:rFonts w:ascii="Arial" w:hAnsi="Arial" w:cs="Arial"/>
          <w:b/>
          <w:bCs/>
          <w:u w:val="single"/>
          <w:lang w:val="en-GB"/>
        </w:rPr>
      </w:pPr>
    </w:p>
    <w:p w14:paraId="2078D42B" w14:textId="0CA6B243" w:rsidR="004E677B" w:rsidRPr="00FA0DDE" w:rsidRDefault="00FA0DDE" w:rsidP="004E677B">
      <w:pPr>
        <w:pStyle w:val="BodyText2"/>
        <w:ind w:left="0" w:firstLine="0"/>
        <w:jc w:val="both"/>
        <w:rPr>
          <w:b/>
          <w:sz w:val="22"/>
          <w:szCs w:val="22"/>
        </w:rPr>
      </w:pPr>
      <w:r w:rsidRPr="00FA0DDE">
        <w:rPr>
          <w:b/>
          <w:sz w:val="22"/>
          <w:szCs w:val="22"/>
          <w:lang w:val="en-GB"/>
        </w:rPr>
        <w:lastRenderedPageBreak/>
        <w:t>5.0</w:t>
      </w:r>
      <w:r w:rsidRPr="00FA0DDE">
        <w:rPr>
          <w:b/>
          <w:sz w:val="22"/>
          <w:szCs w:val="22"/>
          <w:lang w:val="en-GB"/>
        </w:rPr>
        <w:tab/>
      </w:r>
      <w:r w:rsidR="004E677B" w:rsidRPr="00FA0DDE">
        <w:rPr>
          <w:b/>
          <w:sz w:val="22"/>
          <w:szCs w:val="22"/>
        </w:rPr>
        <w:t>CONFIRMATION OF EMPLOYEE READING POLICY</w:t>
      </w:r>
    </w:p>
    <w:p w14:paraId="56703A67" w14:textId="77777777" w:rsidR="004E677B" w:rsidRPr="00B614AB" w:rsidRDefault="004E677B" w:rsidP="004E677B">
      <w:pPr>
        <w:spacing w:after="0" w:line="240" w:lineRule="auto"/>
        <w:jc w:val="both"/>
        <w:rPr>
          <w:rFonts w:ascii="Arial" w:eastAsia="Times New Roman" w:hAnsi="Arial" w:cs="Arial"/>
          <w:u w:val="single"/>
          <w:lang w:val="en-GB"/>
        </w:rPr>
      </w:pPr>
    </w:p>
    <w:p w14:paraId="2A7D77E2" w14:textId="77777777" w:rsidR="004E677B" w:rsidRPr="00B614AB" w:rsidRDefault="004E677B" w:rsidP="004E677B">
      <w:pPr>
        <w:spacing w:after="0" w:line="240" w:lineRule="auto"/>
        <w:jc w:val="both"/>
        <w:rPr>
          <w:rFonts w:ascii="Arial" w:eastAsia="Times New Roman" w:hAnsi="Arial" w:cs="Arial"/>
          <w:b/>
          <w:lang w:val="en-GB"/>
        </w:rPr>
      </w:pPr>
      <w:r w:rsidRPr="00B614AB">
        <w:rPr>
          <w:rFonts w:ascii="Arial" w:eastAsia="Times New Roman" w:hAnsi="Arial" w:cs="Arial"/>
          <w:b/>
          <w:lang w:val="en-GB"/>
        </w:rPr>
        <w:t>To be completed by ALL Personnel</w:t>
      </w:r>
    </w:p>
    <w:p w14:paraId="2A6CD33F" w14:textId="77777777" w:rsidR="004E677B" w:rsidRPr="00B614AB" w:rsidRDefault="004E677B" w:rsidP="004E677B">
      <w:pPr>
        <w:spacing w:after="0" w:line="240" w:lineRule="auto"/>
        <w:jc w:val="both"/>
        <w:rPr>
          <w:rFonts w:ascii="Arial" w:eastAsia="Times New Roman" w:hAnsi="Arial" w:cs="Arial"/>
          <w:u w:val="single"/>
          <w:lang w:val="en-GB"/>
        </w:rPr>
      </w:pPr>
    </w:p>
    <w:p w14:paraId="2BF0EFEE" w14:textId="77777777" w:rsidR="004E677B" w:rsidRPr="00B614AB" w:rsidRDefault="004E677B" w:rsidP="004E677B">
      <w:pPr>
        <w:spacing w:after="0" w:line="240" w:lineRule="auto"/>
        <w:jc w:val="both"/>
        <w:rPr>
          <w:rFonts w:ascii="Arial" w:eastAsia="Times New Roman" w:hAnsi="Arial" w:cs="Arial"/>
          <w:u w:val="single"/>
          <w:lang w:val="en-GB"/>
        </w:rPr>
      </w:pPr>
    </w:p>
    <w:p w14:paraId="55314158" w14:textId="77777777" w:rsidR="004E677B" w:rsidRPr="00B614AB" w:rsidRDefault="004E677B" w:rsidP="004E677B">
      <w:pPr>
        <w:spacing w:after="0" w:line="240" w:lineRule="auto"/>
        <w:jc w:val="both"/>
        <w:rPr>
          <w:rFonts w:ascii="Arial" w:eastAsia="Times New Roman" w:hAnsi="Arial" w:cs="Arial"/>
          <w:u w:val="single"/>
          <w:lang w:val="en-GB"/>
        </w:rPr>
      </w:pPr>
    </w:p>
    <w:p w14:paraId="5DA4BC89" w14:textId="77777777" w:rsidR="004E677B" w:rsidRPr="00B614AB" w:rsidRDefault="004E677B" w:rsidP="004E677B">
      <w:pPr>
        <w:spacing w:after="0" w:line="240" w:lineRule="auto"/>
        <w:jc w:val="both"/>
        <w:rPr>
          <w:rFonts w:ascii="Arial" w:eastAsia="Times New Roman" w:hAnsi="Arial" w:cs="Arial"/>
          <w:lang w:val="en-GB"/>
        </w:rPr>
      </w:pPr>
      <w:r w:rsidRPr="00B614AB">
        <w:rPr>
          <w:rFonts w:ascii="Arial" w:eastAsia="Times New Roman" w:hAnsi="Arial" w:cs="Arial"/>
          <w:lang w:val="en-GB"/>
        </w:rPr>
        <w:t>I</w:t>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lang w:val="en-GB"/>
        </w:rPr>
        <w:t>(Name in BLOCK CAPITALS)</w:t>
      </w:r>
    </w:p>
    <w:p w14:paraId="13E1BF5F" w14:textId="77777777" w:rsidR="004E677B" w:rsidRPr="00B614AB" w:rsidRDefault="004E677B" w:rsidP="004E677B">
      <w:pPr>
        <w:spacing w:after="0" w:line="240" w:lineRule="auto"/>
        <w:jc w:val="both"/>
        <w:rPr>
          <w:rFonts w:ascii="Arial" w:eastAsia="Times New Roman" w:hAnsi="Arial" w:cs="Arial"/>
          <w:u w:val="single"/>
          <w:lang w:val="en-GB"/>
        </w:rPr>
      </w:pPr>
    </w:p>
    <w:p w14:paraId="56774CB1" w14:textId="77777777" w:rsidR="004E677B" w:rsidRPr="00B614AB" w:rsidRDefault="004E677B" w:rsidP="004E677B">
      <w:pPr>
        <w:spacing w:after="0" w:line="240" w:lineRule="auto"/>
        <w:jc w:val="both"/>
        <w:rPr>
          <w:rFonts w:ascii="Arial" w:eastAsia="Times New Roman" w:hAnsi="Arial" w:cs="Arial"/>
          <w:u w:val="single"/>
          <w:lang w:val="en-GB"/>
        </w:rPr>
      </w:pPr>
    </w:p>
    <w:p w14:paraId="39C61072" w14:textId="77777777" w:rsidR="004E677B" w:rsidRPr="00B614AB" w:rsidRDefault="004E677B" w:rsidP="004E677B">
      <w:pPr>
        <w:spacing w:after="0" w:line="240" w:lineRule="auto"/>
        <w:jc w:val="both"/>
        <w:rPr>
          <w:rFonts w:ascii="Arial" w:eastAsia="Times New Roman" w:hAnsi="Arial" w:cs="Arial"/>
          <w:u w:val="single"/>
          <w:lang w:val="en-GB"/>
        </w:rPr>
      </w:pPr>
    </w:p>
    <w:p w14:paraId="7E71BFB3" w14:textId="0F34DFC5" w:rsidR="004E677B" w:rsidRPr="00B614AB" w:rsidRDefault="004E677B" w:rsidP="004E677B">
      <w:pPr>
        <w:spacing w:after="0" w:line="240" w:lineRule="auto"/>
        <w:jc w:val="both"/>
        <w:rPr>
          <w:rFonts w:ascii="Arial" w:eastAsia="Times New Roman" w:hAnsi="Arial" w:cs="Arial"/>
          <w:lang w:val="en-GB"/>
        </w:rPr>
      </w:pPr>
      <w:r w:rsidRPr="00B614AB">
        <w:rPr>
          <w:rFonts w:ascii="Arial" w:eastAsia="Times New Roman" w:hAnsi="Arial" w:cs="Arial"/>
          <w:lang w:val="en-GB"/>
        </w:rPr>
        <w:t>I confirm that I have read the Company</w:t>
      </w:r>
      <w:r>
        <w:rPr>
          <w:rFonts w:ascii="Arial" w:eastAsia="Times New Roman" w:hAnsi="Arial" w:cs="Arial"/>
          <w:lang w:val="en-GB"/>
        </w:rPr>
        <w:t>COVID-19 Policy</w:t>
      </w:r>
      <w:r w:rsidRPr="00B614AB">
        <w:rPr>
          <w:rFonts w:ascii="Arial" w:eastAsia="Times New Roman" w:hAnsi="Arial" w:cs="Arial"/>
          <w:lang w:val="en-GB"/>
        </w:rPr>
        <w:t xml:space="preserve"> and fully understand the responsibilities that apply to me in the capacity in which I am employed.  If I am unable to fulfil those responsibilities in any way, I will inform my manager, or the Managing Director as soon as is reasonably practicable.</w:t>
      </w:r>
    </w:p>
    <w:p w14:paraId="6CD43182" w14:textId="77777777" w:rsidR="004E677B" w:rsidRPr="00B614AB" w:rsidRDefault="004E677B" w:rsidP="004E677B">
      <w:pPr>
        <w:spacing w:after="0" w:line="240" w:lineRule="auto"/>
        <w:jc w:val="both"/>
        <w:rPr>
          <w:rFonts w:ascii="Arial" w:eastAsia="Times New Roman" w:hAnsi="Arial" w:cs="Arial"/>
          <w:lang w:val="en-GB"/>
        </w:rPr>
      </w:pPr>
    </w:p>
    <w:p w14:paraId="237C2F41" w14:textId="77777777" w:rsidR="004E677B" w:rsidRPr="00B614AB" w:rsidRDefault="004E677B" w:rsidP="004E677B">
      <w:pPr>
        <w:spacing w:after="0" w:line="240" w:lineRule="auto"/>
        <w:jc w:val="both"/>
        <w:rPr>
          <w:rFonts w:ascii="Arial" w:eastAsia="Times New Roman" w:hAnsi="Arial" w:cs="Arial"/>
          <w:lang w:val="en-GB"/>
        </w:rPr>
      </w:pPr>
    </w:p>
    <w:p w14:paraId="6E2DA129" w14:textId="77777777" w:rsidR="004E677B" w:rsidRPr="00B614AB" w:rsidRDefault="004E677B" w:rsidP="004E677B">
      <w:pPr>
        <w:spacing w:after="0" w:line="240" w:lineRule="auto"/>
        <w:jc w:val="both"/>
        <w:rPr>
          <w:rFonts w:ascii="Arial" w:eastAsia="Times New Roman" w:hAnsi="Arial" w:cs="Arial"/>
          <w:lang w:val="en-GB"/>
        </w:rPr>
      </w:pPr>
    </w:p>
    <w:p w14:paraId="678C85D9" w14:textId="77777777" w:rsidR="004E677B" w:rsidRPr="00B614AB" w:rsidRDefault="004E677B" w:rsidP="004E677B">
      <w:pPr>
        <w:spacing w:after="0" w:line="240" w:lineRule="auto"/>
        <w:jc w:val="both"/>
        <w:rPr>
          <w:rFonts w:ascii="Arial" w:eastAsia="Times New Roman" w:hAnsi="Arial" w:cs="Arial"/>
          <w:lang w:val="en-GB"/>
        </w:rPr>
      </w:pPr>
    </w:p>
    <w:p w14:paraId="14F7BBAA" w14:textId="77777777" w:rsidR="004E677B" w:rsidRPr="00B614AB" w:rsidRDefault="004E677B" w:rsidP="004E677B">
      <w:pPr>
        <w:spacing w:after="0" w:line="240" w:lineRule="auto"/>
        <w:jc w:val="both"/>
        <w:rPr>
          <w:rFonts w:ascii="Arial" w:eastAsia="Times New Roman" w:hAnsi="Arial" w:cs="Arial"/>
          <w:lang w:val="en-GB"/>
        </w:rPr>
      </w:pPr>
    </w:p>
    <w:p w14:paraId="7EE71676" w14:textId="77777777" w:rsidR="004E677B" w:rsidRPr="00B614AB" w:rsidRDefault="004E677B" w:rsidP="004E677B">
      <w:pPr>
        <w:spacing w:after="0" w:line="240" w:lineRule="auto"/>
        <w:jc w:val="both"/>
        <w:rPr>
          <w:rFonts w:ascii="Arial" w:eastAsia="Times New Roman" w:hAnsi="Arial" w:cs="Arial"/>
          <w:lang w:val="en-GB"/>
        </w:rPr>
      </w:pPr>
    </w:p>
    <w:p w14:paraId="0255A56E" w14:textId="77777777" w:rsidR="004E677B" w:rsidRPr="00B614AB" w:rsidRDefault="004E677B" w:rsidP="004E677B">
      <w:pPr>
        <w:spacing w:after="0" w:line="240" w:lineRule="auto"/>
        <w:jc w:val="both"/>
        <w:rPr>
          <w:rFonts w:ascii="Arial" w:eastAsia="Times New Roman" w:hAnsi="Arial" w:cs="Arial"/>
          <w:lang w:val="en-GB"/>
        </w:rPr>
      </w:pPr>
    </w:p>
    <w:p w14:paraId="2AB82A7B" w14:textId="77777777" w:rsidR="004E677B" w:rsidRPr="00B614AB" w:rsidRDefault="004E677B" w:rsidP="004E677B">
      <w:pPr>
        <w:spacing w:after="0" w:line="240" w:lineRule="auto"/>
        <w:jc w:val="both"/>
        <w:rPr>
          <w:rFonts w:ascii="Arial" w:eastAsia="Times New Roman" w:hAnsi="Arial" w:cs="Arial"/>
          <w:u w:val="single"/>
          <w:lang w:val="en-GB"/>
        </w:rPr>
      </w:pPr>
      <w:r w:rsidRPr="00B614AB">
        <w:rPr>
          <w:rFonts w:ascii="Arial" w:eastAsia="Times New Roman" w:hAnsi="Arial" w:cs="Arial"/>
          <w:lang w:val="en-GB"/>
        </w:rPr>
        <w:t xml:space="preserve">Signed:  </w:t>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lang w:val="en-GB"/>
        </w:rPr>
        <w:tab/>
        <w:t xml:space="preserve">Date:  </w:t>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r w:rsidRPr="00B614AB">
        <w:rPr>
          <w:rFonts w:ascii="Arial" w:eastAsia="Times New Roman" w:hAnsi="Arial" w:cs="Arial"/>
          <w:u w:val="single"/>
          <w:lang w:val="en-GB"/>
        </w:rPr>
        <w:tab/>
      </w:r>
    </w:p>
    <w:p w14:paraId="76426907" w14:textId="77777777" w:rsidR="004E677B" w:rsidRPr="00B614AB" w:rsidRDefault="004E677B" w:rsidP="004E677B">
      <w:pPr>
        <w:spacing w:after="0" w:line="240" w:lineRule="auto"/>
        <w:jc w:val="both"/>
        <w:rPr>
          <w:rFonts w:ascii="Arial" w:eastAsia="Times New Roman" w:hAnsi="Arial" w:cs="Arial"/>
          <w:u w:val="single"/>
          <w:lang w:val="en-GB"/>
        </w:rPr>
      </w:pPr>
    </w:p>
    <w:p w14:paraId="6CC43929" w14:textId="77777777" w:rsidR="004E677B" w:rsidRPr="00B614AB" w:rsidRDefault="004E677B" w:rsidP="004E677B">
      <w:pPr>
        <w:spacing w:after="0" w:line="240" w:lineRule="auto"/>
        <w:jc w:val="both"/>
        <w:rPr>
          <w:rFonts w:ascii="Arial" w:eastAsia="Times New Roman" w:hAnsi="Arial" w:cs="Arial"/>
          <w:u w:val="single"/>
          <w:lang w:val="en-GB"/>
        </w:rPr>
      </w:pPr>
    </w:p>
    <w:p w14:paraId="3ED1D168" w14:textId="77777777" w:rsidR="004E677B" w:rsidRPr="00B614AB" w:rsidRDefault="004E677B" w:rsidP="004E677B">
      <w:pPr>
        <w:spacing w:after="0" w:line="240" w:lineRule="auto"/>
        <w:jc w:val="both"/>
        <w:rPr>
          <w:rFonts w:ascii="Arial" w:eastAsia="Times New Roman" w:hAnsi="Arial" w:cs="Arial"/>
          <w:u w:val="single"/>
          <w:lang w:val="en-GB"/>
        </w:rPr>
      </w:pPr>
    </w:p>
    <w:p w14:paraId="125B51D5" w14:textId="77777777" w:rsidR="004E677B" w:rsidRPr="00B614AB" w:rsidRDefault="004E677B" w:rsidP="004E677B">
      <w:pPr>
        <w:spacing w:after="0" w:line="240" w:lineRule="auto"/>
        <w:jc w:val="both"/>
        <w:rPr>
          <w:rFonts w:ascii="Arial" w:eastAsia="Times New Roman" w:hAnsi="Arial" w:cs="Arial"/>
          <w:u w:val="single"/>
          <w:lang w:val="en-GB"/>
        </w:rPr>
      </w:pPr>
    </w:p>
    <w:p w14:paraId="545F240E" w14:textId="77777777" w:rsidR="004E677B" w:rsidRDefault="004E677B" w:rsidP="004E677B">
      <w:pPr>
        <w:spacing w:after="0" w:line="240" w:lineRule="auto"/>
        <w:jc w:val="center"/>
        <w:rPr>
          <w:rFonts w:ascii="Arial" w:eastAsia="Times New Roman" w:hAnsi="Arial" w:cs="Arial"/>
          <w:lang w:val="en-GB"/>
        </w:rPr>
      </w:pPr>
      <w:r w:rsidRPr="00B614AB">
        <w:rPr>
          <w:rFonts w:ascii="Arial" w:eastAsia="Times New Roman" w:hAnsi="Arial" w:cs="Arial"/>
          <w:b/>
          <w:lang w:val="en-GB"/>
        </w:rPr>
        <w:t>PLEASE COMPLETE THIS PAGE AND RETURN IT TO HEAD OF</w:t>
      </w:r>
      <w:r>
        <w:rPr>
          <w:rFonts w:ascii="Arial" w:eastAsia="Times New Roman" w:hAnsi="Arial" w:cs="Arial"/>
          <w:b/>
          <w:lang w:val="en-GB"/>
        </w:rPr>
        <w:t>FICE</w:t>
      </w:r>
    </w:p>
    <w:p w14:paraId="071735D5" w14:textId="0B9DCBFE" w:rsidR="004E677B" w:rsidRPr="00774BF6" w:rsidRDefault="004E677B" w:rsidP="00136AC6">
      <w:pPr>
        <w:pStyle w:val="ListParagraph"/>
        <w:spacing w:after="0" w:line="240" w:lineRule="auto"/>
        <w:rPr>
          <w:rFonts w:ascii="Arial" w:hAnsi="Arial" w:cs="Arial"/>
          <w:b/>
          <w:bCs/>
          <w:lang w:val="en-GB"/>
        </w:rPr>
      </w:pPr>
      <w:r>
        <w:rPr>
          <w:rFonts w:ascii="Arial" w:hAnsi="Arial" w:cs="Arial"/>
          <w:b/>
          <w:bCs/>
          <w:noProof/>
          <w:lang w:val="en-GB"/>
        </w:rPr>
        <mc:AlternateContent>
          <mc:Choice Requires="wps">
            <w:drawing>
              <wp:anchor distT="0" distB="0" distL="114300" distR="114300" simplePos="0" relativeHeight="251658240" behindDoc="0" locked="0" layoutInCell="1" allowOverlap="1" wp14:anchorId="07509337" wp14:editId="1702606D">
                <wp:simplePos x="0" y="0"/>
                <wp:positionH relativeFrom="column">
                  <wp:posOffset>-158115</wp:posOffset>
                </wp:positionH>
                <wp:positionV relativeFrom="paragraph">
                  <wp:posOffset>-4896485</wp:posOffset>
                </wp:positionV>
                <wp:extent cx="0" cy="10620375"/>
                <wp:effectExtent l="0" t="0" r="3810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20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807E2B" id="_x0000_t32" coordsize="21600,21600" o:spt="32" o:oned="t" path="m,l21600,21600e" filled="f">
                <v:path arrowok="t" fillok="f" o:connecttype="none"/>
                <o:lock v:ext="edit" shapetype="t"/>
              </v:shapetype>
              <v:shape id="Straight Arrow Connector 1" o:spid="_x0000_s1026" type="#_x0000_t32" style="position:absolute;margin-left:-12.45pt;margin-top:-385.55pt;width:0;height:83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">
                <v:stroke dashstyle="dash"/>
              </v:shape>
            </w:pict>
          </mc:Fallback>
        </mc:AlternateContent>
      </w:r>
    </w:p>
    <w:sectPr w:rsidR="004E677B" w:rsidRPr="00774BF6" w:rsidSect="00EE18AF">
      <w:footerReference w:type="default" r:id="rId9"/>
      <w:type w:val="continuous"/>
      <w:pgSz w:w="12240" w:h="15840"/>
      <w:pgMar w:top="1134" w:right="1134" w:bottom="1134" w:left="1134" w:header="709" w:footer="709" w:gutter="0"/>
      <w:pgBorders w:display="firstPage"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F2CCC" w14:textId="77777777" w:rsidR="007F71CA" w:rsidRDefault="007F71CA" w:rsidP="00F365F1">
      <w:pPr>
        <w:spacing w:after="0" w:line="240" w:lineRule="auto"/>
      </w:pPr>
      <w:r>
        <w:separator/>
      </w:r>
    </w:p>
  </w:endnote>
  <w:endnote w:type="continuationSeparator" w:id="0">
    <w:p w14:paraId="5893C4F4" w14:textId="77777777" w:rsidR="007F71CA" w:rsidRDefault="007F71CA" w:rsidP="00F36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BAEB8" w14:textId="18461064" w:rsidR="001615EC" w:rsidRPr="00774BF6" w:rsidRDefault="00D04D44">
    <w:pPr>
      <w:pStyle w:val="Footer"/>
      <w:rPr>
        <w:rFonts w:ascii="Arial" w:hAnsi="Arial" w:cs="Arial"/>
        <w:sz w:val="16"/>
        <w:szCs w:val="16"/>
      </w:rPr>
    </w:pPr>
    <w:r w:rsidRPr="00774BF6">
      <w:rPr>
        <w:rFonts w:ascii="Arial" w:hAnsi="Arial" w:cs="Arial"/>
        <w:sz w:val="16"/>
        <w:szCs w:val="16"/>
      </w:rPr>
      <w:fldChar w:fldCharType="begin"/>
    </w:r>
    <w:r w:rsidRPr="00774BF6">
      <w:rPr>
        <w:rFonts w:ascii="Arial" w:hAnsi="Arial" w:cs="Arial"/>
        <w:sz w:val="16"/>
        <w:szCs w:val="16"/>
      </w:rPr>
      <w:instrText xml:space="preserve"> PAGE  \* Arabic  \* MERGEFORMAT </w:instrText>
    </w:r>
    <w:r w:rsidRPr="00774BF6">
      <w:rPr>
        <w:rFonts w:ascii="Arial" w:hAnsi="Arial" w:cs="Arial"/>
        <w:sz w:val="16"/>
        <w:szCs w:val="16"/>
      </w:rPr>
      <w:fldChar w:fldCharType="separate"/>
    </w:r>
    <w:r w:rsidRPr="00774BF6">
      <w:rPr>
        <w:rFonts w:ascii="Arial" w:hAnsi="Arial" w:cs="Arial"/>
        <w:noProof/>
        <w:sz w:val="16"/>
        <w:szCs w:val="16"/>
      </w:rPr>
      <w:t>1</w:t>
    </w:r>
    <w:r w:rsidRPr="00774BF6">
      <w:rPr>
        <w:rFonts w:ascii="Arial" w:hAnsi="Arial" w:cs="Arial"/>
        <w:sz w:val="16"/>
        <w:szCs w:val="16"/>
      </w:rPr>
      <w:fldChar w:fldCharType="end"/>
    </w:r>
    <w:r w:rsidRPr="00774BF6">
      <w:rPr>
        <w:rFonts w:ascii="Arial" w:hAnsi="Arial" w:cs="Arial"/>
        <w:sz w:val="16"/>
        <w:szCs w:val="16"/>
      </w:rPr>
      <w:ptab w:relativeTo="margin" w:alignment="center" w:leader="none"/>
    </w:r>
    <w:r w:rsidRPr="00774BF6">
      <w:rPr>
        <w:rFonts w:ascii="Arial" w:hAnsi="Arial" w:cs="Arial"/>
        <w:sz w:val="16"/>
        <w:szCs w:val="16"/>
      </w:rPr>
      <w:fldChar w:fldCharType="begin"/>
    </w:r>
    <w:r w:rsidRPr="00774BF6">
      <w:rPr>
        <w:rFonts w:ascii="Arial" w:hAnsi="Arial" w:cs="Arial"/>
        <w:sz w:val="16"/>
        <w:szCs w:val="16"/>
      </w:rPr>
      <w:instrText xml:space="preserve"> FILENAME \* MERGEFORMAT </w:instrText>
    </w:r>
    <w:r w:rsidRPr="00774BF6">
      <w:rPr>
        <w:rFonts w:ascii="Arial" w:hAnsi="Arial" w:cs="Arial"/>
        <w:sz w:val="16"/>
        <w:szCs w:val="16"/>
      </w:rPr>
      <w:fldChar w:fldCharType="separate"/>
    </w:r>
    <w:r w:rsidRPr="00774BF6">
      <w:rPr>
        <w:rFonts w:ascii="Arial" w:hAnsi="Arial" w:cs="Arial"/>
        <w:noProof/>
        <w:sz w:val="16"/>
        <w:szCs w:val="16"/>
      </w:rPr>
      <w:t>Covid-19 Policy</w:t>
    </w:r>
    <w:r w:rsidRPr="00774BF6">
      <w:rPr>
        <w:rFonts w:ascii="Arial" w:hAnsi="Arial" w:cs="Arial"/>
        <w:sz w:val="16"/>
        <w:szCs w:val="16"/>
      </w:rPr>
      <w:fldChar w:fldCharType="end"/>
    </w:r>
    <w:r w:rsidR="004E677B">
      <w:rPr>
        <w:rFonts w:ascii="Arial" w:hAnsi="Arial" w:cs="Arial"/>
        <w:sz w:val="16"/>
        <w:szCs w:val="16"/>
      </w:rPr>
      <w:t>: [COMPANYNAME] Rev1</w:t>
    </w:r>
    <w:r w:rsidRPr="00774BF6">
      <w:rPr>
        <w:rFonts w:ascii="Arial" w:hAnsi="Arial" w:cs="Arial"/>
        <w:sz w:val="16"/>
        <w:szCs w:val="16"/>
      </w:rPr>
      <w:ptab w:relativeTo="margin" w:alignment="right" w:leader="none"/>
    </w:r>
    <w:r w:rsidRPr="00774BF6">
      <w:rPr>
        <w:rFonts w:ascii="Arial" w:hAnsi="Arial" w:cs="Arial"/>
        <w:sz w:val="16"/>
        <w:szCs w:val="16"/>
      </w:rPr>
      <w:fldChar w:fldCharType="begin"/>
    </w:r>
    <w:r w:rsidRPr="00774BF6">
      <w:rPr>
        <w:rFonts w:ascii="Arial" w:hAnsi="Arial" w:cs="Arial"/>
        <w:sz w:val="16"/>
        <w:szCs w:val="16"/>
      </w:rPr>
      <w:instrText xml:space="preserve"> DATE \@ "d-MMM-yy" </w:instrText>
    </w:r>
    <w:r w:rsidRPr="00774BF6">
      <w:rPr>
        <w:rFonts w:ascii="Arial" w:hAnsi="Arial" w:cs="Arial"/>
        <w:sz w:val="16"/>
        <w:szCs w:val="16"/>
      </w:rPr>
      <w:fldChar w:fldCharType="separate"/>
    </w:r>
    <w:r w:rsidRPr="00774BF6">
      <w:rPr>
        <w:rFonts w:ascii="Arial" w:hAnsi="Arial" w:cs="Arial"/>
        <w:noProof/>
        <w:sz w:val="16"/>
        <w:szCs w:val="16"/>
      </w:rPr>
      <w:t>10-Jun-20</w:t>
    </w:r>
    <w:r w:rsidRPr="00774BF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D9DD5" w14:textId="77777777" w:rsidR="007F71CA" w:rsidRDefault="007F71CA" w:rsidP="00F365F1">
      <w:pPr>
        <w:spacing w:after="0" w:line="240" w:lineRule="auto"/>
      </w:pPr>
      <w:r>
        <w:separator/>
      </w:r>
    </w:p>
  </w:footnote>
  <w:footnote w:type="continuationSeparator" w:id="0">
    <w:p w14:paraId="661999FB" w14:textId="77777777" w:rsidR="007F71CA" w:rsidRDefault="007F71CA" w:rsidP="00F36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374"/>
    <w:multiLevelType w:val="hybridMultilevel"/>
    <w:tmpl w:val="B2FCF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42233"/>
    <w:multiLevelType w:val="hybridMultilevel"/>
    <w:tmpl w:val="5DFC068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47B253D"/>
    <w:multiLevelType w:val="hybridMultilevel"/>
    <w:tmpl w:val="09984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D25B9"/>
    <w:multiLevelType w:val="hybridMultilevel"/>
    <w:tmpl w:val="CAA81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5E9679E"/>
    <w:multiLevelType w:val="hybridMultilevel"/>
    <w:tmpl w:val="D4DC9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7BB4717"/>
    <w:multiLevelType w:val="hybridMultilevel"/>
    <w:tmpl w:val="1CC2A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9543D"/>
    <w:multiLevelType w:val="multilevel"/>
    <w:tmpl w:val="C6484AE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E23CCD"/>
    <w:multiLevelType w:val="hybridMultilevel"/>
    <w:tmpl w:val="AE581B16"/>
    <w:lvl w:ilvl="0" w:tplc="FFFFFFFF">
      <w:start w:val="1"/>
      <w:numFmt w:val="bullet"/>
      <w:lvlText w:val=""/>
      <w:lvlJc w:val="left"/>
      <w:pPr>
        <w:tabs>
          <w:tab w:val="num" w:pos="360"/>
        </w:tabs>
        <w:ind w:left="72" w:hanging="72"/>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9212BF6"/>
    <w:multiLevelType w:val="hybridMultilevel"/>
    <w:tmpl w:val="0684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45B02"/>
    <w:multiLevelType w:val="hybridMultilevel"/>
    <w:tmpl w:val="1A9A0DC4"/>
    <w:lvl w:ilvl="0" w:tplc="FFFFFFFF">
      <w:start w:val="1"/>
      <w:numFmt w:val="decimal"/>
      <w:lvlText w:val="%1."/>
      <w:lvlJc w:val="left"/>
      <w:pPr>
        <w:tabs>
          <w:tab w:val="num" w:pos="360"/>
        </w:tabs>
        <w:ind w:left="360" w:hanging="360"/>
      </w:pPr>
      <w:rPr>
        <w:rFonts w:hint="default"/>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B0A76FF"/>
    <w:multiLevelType w:val="hybridMultilevel"/>
    <w:tmpl w:val="88E673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00CF3"/>
    <w:multiLevelType w:val="hybridMultilevel"/>
    <w:tmpl w:val="274AC9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02CB2"/>
    <w:multiLevelType w:val="hybridMultilevel"/>
    <w:tmpl w:val="C802A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9572E7"/>
    <w:multiLevelType w:val="hybridMultilevel"/>
    <w:tmpl w:val="ACE206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10214AF"/>
    <w:multiLevelType w:val="hybridMultilevel"/>
    <w:tmpl w:val="70F4BF7A"/>
    <w:lvl w:ilvl="0" w:tplc="FFFFFFFF">
      <w:start w:val="1"/>
      <w:numFmt w:val="bullet"/>
      <w:lvlText w:val=""/>
      <w:lvlJc w:val="left"/>
      <w:pPr>
        <w:tabs>
          <w:tab w:val="num" w:pos="360"/>
        </w:tabs>
        <w:ind w:left="72" w:hanging="72"/>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2A1410B"/>
    <w:multiLevelType w:val="hybridMultilevel"/>
    <w:tmpl w:val="175ED916"/>
    <w:lvl w:ilvl="0" w:tplc="E2349674">
      <w:numFmt w:val="bullet"/>
      <w:lvlText w:val="□"/>
      <w:lvlJc w:val="left"/>
      <w:pPr>
        <w:ind w:left="572" w:hanging="351"/>
      </w:pPr>
      <w:rPr>
        <w:rFonts w:ascii="Times New Roman" w:eastAsia="Times New Roman" w:hAnsi="Times New Roman" w:cs="Times New Roman" w:hint="default"/>
        <w:w w:val="77"/>
        <w:sz w:val="19"/>
        <w:szCs w:val="19"/>
      </w:rPr>
    </w:lvl>
    <w:lvl w:ilvl="1" w:tplc="472E147A">
      <w:numFmt w:val="bullet"/>
      <w:lvlText w:val="•"/>
      <w:lvlJc w:val="left"/>
      <w:pPr>
        <w:ind w:left="1478" w:hanging="351"/>
      </w:pPr>
      <w:rPr>
        <w:rFonts w:hint="default"/>
      </w:rPr>
    </w:lvl>
    <w:lvl w:ilvl="2" w:tplc="E348F430">
      <w:numFmt w:val="bullet"/>
      <w:lvlText w:val="•"/>
      <w:lvlJc w:val="left"/>
      <w:pPr>
        <w:ind w:left="2377" w:hanging="351"/>
      </w:pPr>
      <w:rPr>
        <w:rFonts w:hint="default"/>
      </w:rPr>
    </w:lvl>
    <w:lvl w:ilvl="3" w:tplc="7FD82924">
      <w:numFmt w:val="bullet"/>
      <w:lvlText w:val="•"/>
      <w:lvlJc w:val="left"/>
      <w:pPr>
        <w:ind w:left="3275" w:hanging="351"/>
      </w:pPr>
      <w:rPr>
        <w:rFonts w:hint="default"/>
      </w:rPr>
    </w:lvl>
    <w:lvl w:ilvl="4" w:tplc="8CEA7250">
      <w:numFmt w:val="bullet"/>
      <w:lvlText w:val="•"/>
      <w:lvlJc w:val="left"/>
      <w:pPr>
        <w:ind w:left="4174" w:hanging="351"/>
      </w:pPr>
      <w:rPr>
        <w:rFonts w:hint="default"/>
      </w:rPr>
    </w:lvl>
    <w:lvl w:ilvl="5" w:tplc="C9F0B5DC">
      <w:numFmt w:val="bullet"/>
      <w:lvlText w:val="•"/>
      <w:lvlJc w:val="left"/>
      <w:pPr>
        <w:ind w:left="5073" w:hanging="351"/>
      </w:pPr>
      <w:rPr>
        <w:rFonts w:hint="default"/>
      </w:rPr>
    </w:lvl>
    <w:lvl w:ilvl="6" w:tplc="30268A96">
      <w:numFmt w:val="bullet"/>
      <w:lvlText w:val="•"/>
      <w:lvlJc w:val="left"/>
      <w:pPr>
        <w:ind w:left="5971" w:hanging="351"/>
      </w:pPr>
      <w:rPr>
        <w:rFonts w:hint="default"/>
      </w:rPr>
    </w:lvl>
    <w:lvl w:ilvl="7" w:tplc="2EB66C72">
      <w:numFmt w:val="bullet"/>
      <w:lvlText w:val="•"/>
      <w:lvlJc w:val="left"/>
      <w:pPr>
        <w:ind w:left="6870" w:hanging="351"/>
      </w:pPr>
      <w:rPr>
        <w:rFonts w:hint="default"/>
      </w:rPr>
    </w:lvl>
    <w:lvl w:ilvl="8" w:tplc="AB5A4212">
      <w:numFmt w:val="bullet"/>
      <w:lvlText w:val="•"/>
      <w:lvlJc w:val="left"/>
      <w:pPr>
        <w:ind w:left="7769" w:hanging="351"/>
      </w:pPr>
      <w:rPr>
        <w:rFonts w:hint="default"/>
      </w:rPr>
    </w:lvl>
  </w:abstractNum>
  <w:abstractNum w:abstractNumId="16" w15:restartNumberingAfterBreak="0">
    <w:nsid w:val="296666BA"/>
    <w:multiLevelType w:val="hybridMultilevel"/>
    <w:tmpl w:val="9128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C25F7"/>
    <w:multiLevelType w:val="hybridMultilevel"/>
    <w:tmpl w:val="ECBE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91511"/>
    <w:multiLevelType w:val="hybridMultilevel"/>
    <w:tmpl w:val="F1308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51F6E"/>
    <w:multiLevelType w:val="hybridMultilevel"/>
    <w:tmpl w:val="DD76BB0C"/>
    <w:lvl w:ilvl="0" w:tplc="FFFFFFFF">
      <w:start w:val="1"/>
      <w:numFmt w:val="bullet"/>
      <w:lvlText w:val=""/>
      <w:lvlJc w:val="left"/>
      <w:pPr>
        <w:tabs>
          <w:tab w:val="num" w:pos="360"/>
        </w:tabs>
        <w:ind w:left="72" w:hanging="72"/>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3BA327F"/>
    <w:multiLevelType w:val="hybridMultilevel"/>
    <w:tmpl w:val="C4B2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73361"/>
    <w:multiLevelType w:val="hybridMultilevel"/>
    <w:tmpl w:val="EA380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5F048C"/>
    <w:multiLevelType w:val="hybridMultilevel"/>
    <w:tmpl w:val="BFCCA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AF1C38"/>
    <w:multiLevelType w:val="hybridMultilevel"/>
    <w:tmpl w:val="7C6CA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9B320E7"/>
    <w:multiLevelType w:val="multilevel"/>
    <w:tmpl w:val="951488E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5" w15:restartNumberingAfterBreak="0">
    <w:nsid w:val="4A2B1715"/>
    <w:multiLevelType w:val="hybridMultilevel"/>
    <w:tmpl w:val="4F1E873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FE30500"/>
    <w:multiLevelType w:val="hybridMultilevel"/>
    <w:tmpl w:val="58FAC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075500"/>
    <w:multiLevelType w:val="hybridMultilevel"/>
    <w:tmpl w:val="65A00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7176B7"/>
    <w:multiLevelType w:val="hybridMultilevel"/>
    <w:tmpl w:val="465C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3718B"/>
    <w:multiLevelType w:val="hybridMultilevel"/>
    <w:tmpl w:val="69B489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EA5FB8"/>
    <w:multiLevelType w:val="hybridMultilevel"/>
    <w:tmpl w:val="CA746662"/>
    <w:lvl w:ilvl="0" w:tplc="FFFFFFFF">
      <w:start w:val="1"/>
      <w:numFmt w:val="bullet"/>
      <w:lvlText w:val=""/>
      <w:lvlJc w:val="left"/>
      <w:pPr>
        <w:tabs>
          <w:tab w:val="num" w:pos="360"/>
        </w:tabs>
        <w:ind w:left="72" w:hanging="72"/>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611831FA"/>
    <w:multiLevelType w:val="hybridMultilevel"/>
    <w:tmpl w:val="D70EF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2409E5"/>
    <w:multiLevelType w:val="hybridMultilevel"/>
    <w:tmpl w:val="5CC44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E35E6"/>
    <w:multiLevelType w:val="hybridMultilevel"/>
    <w:tmpl w:val="49CEFB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7101E53"/>
    <w:multiLevelType w:val="hybridMultilevel"/>
    <w:tmpl w:val="28ACB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4263DE"/>
    <w:multiLevelType w:val="hybridMultilevel"/>
    <w:tmpl w:val="B10A5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81648B"/>
    <w:multiLevelType w:val="hybridMultilevel"/>
    <w:tmpl w:val="732A7FC6"/>
    <w:lvl w:ilvl="0" w:tplc="56C2A660">
      <w:start w:val="1"/>
      <w:numFmt w:val="decimal"/>
      <w:lvlText w:val="%1."/>
      <w:lvlJc w:val="left"/>
      <w:pPr>
        <w:tabs>
          <w:tab w:val="num" w:pos="360"/>
        </w:tabs>
        <w:ind w:left="360" w:hanging="360"/>
      </w:pPr>
      <w:rPr>
        <w:b/>
        <w:bCs/>
        <w:sz w:val="22"/>
        <w:szCs w:val="22"/>
      </w:rPr>
    </w:lvl>
    <w:lvl w:ilvl="1" w:tplc="707CE81C">
      <w:start w:val="1"/>
      <w:numFmt w:val="bullet"/>
      <w:lvlText w:val=""/>
      <w:lvlJc w:val="left"/>
      <w:pPr>
        <w:tabs>
          <w:tab w:val="num" w:pos="1080"/>
        </w:tabs>
        <w:ind w:left="1080" w:hanging="360"/>
      </w:pPr>
      <w:rPr>
        <w:rFonts w:ascii="Symbol" w:hAnsi="Symbol" w:cs="Symbol" w:hint="default"/>
        <w:b w:val="0"/>
        <w:bCs w:val="0"/>
        <w:sz w:val="22"/>
        <w:szCs w:val="22"/>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6FDC1ECB"/>
    <w:multiLevelType w:val="hybridMultilevel"/>
    <w:tmpl w:val="8BA8401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CE760A"/>
    <w:multiLevelType w:val="hybridMultilevel"/>
    <w:tmpl w:val="6BAE57BA"/>
    <w:lvl w:ilvl="0" w:tplc="DF66C8E6">
      <w:start w:val="1"/>
      <w:numFmt w:val="decimal"/>
      <w:lvlText w:val="%1."/>
      <w:lvlJc w:val="left"/>
      <w:pPr>
        <w:tabs>
          <w:tab w:val="num" w:pos="360"/>
        </w:tabs>
        <w:ind w:left="360" w:hanging="360"/>
      </w:pPr>
    </w:lvl>
    <w:lvl w:ilvl="1" w:tplc="CC520016" w:tentative="1">
      <w:start w:val="1"/>
      <w:numFmt w:val="lowerLetter"/>
      <w:lvlText w:val="%2."/>
      <w:lvlJc w:val="left"/>
      <w:pPr>
        <w:tabs>
          <w:tab w:val="num" w:pos="1080"/>
        </w:tabs>
        <w:ind w:left="1080" w:hanging="360"/>
      </w:pPr>
    </w:lvl>
    <w:lvl w:ilvl="2" w:tplc="CC323E0A" w:tentative="1">
      <w:start w:val="1"/>
      <w:numFmt w:val="lowerRoman"/>
      <w:lvlText w:val="%3."/>
      <w:lvlJc w:val="right"/>
      <w:pPr>
        <w:tabs>
          <w:tab w:val="num" w:pos="1800"/>
        </w:tabs>
        <w:ind w:left="1800" w:hanging="180"/>
      </w:pPr>
    </w:lvl>
    <w:lvl w:ilvl="3" w:tplc="6810A3DE" w:tentative="1">
      <w:start w:val="1"/>
      <w:numFmt w:val="decimal"/>
      <w:lvlText w:val="%4."/>
      <w:lvlJc w:val="left"/>
      <w:pPr>
        <w:tabs>
          <w:tab w:val="num" w:pos="2520"/>
        </w:tabs>
        <w:ind w:left="2520" w:hanging="360"/>
      </w:pPr>
    </w:lvl>
    <w:lvl w:ilvl="4" w:tplc="1B5E3732" w:tentative="1">
      <w:start w:val="1"/>
      <w:numFmt w:val="lowerLetter"/>
      <w:lvlText w:val="%5."/>
      <w:lvlJc w:val="left"/>
      <w:pPr>
        <w:tabs>
          <w:tab w:val="num" w:pos="3240"/>
        </w:tabs>
        <w:ind w:left="3240" w:hanging="360"/>
      </w:pPr>
    </w:lvl>
    <w:lvl w:ilvl="5" w:tplc="D5E2FA36" w:tentative="1">
      <w:start w:val="1"/>
      <w:numFmt w:val="lowerRoman"/>
      <w:lvlText w:val="%6."/>
      <w:lvlJc w:val="right"/>
      <w:pPr>
        <w:tabs>
          <w:tab w:val="num" w:pos="3960"/>
        </w:tabs>
        <w:ind w:left="3960" w:hanging="180"/>
      </w:pPr>
    </w:lvl>
    <w:lvl w:ilvl="6" w:tplc="6E6A79D8" w:tentative="1">
      <w:start w:val="1"/>
      <w:numFmt w:val="decimal"/>
      <w:lvlText w:val="%7."/>
      <w:lvlJc w:val="left"/>
      <w:pPr>
        <w:tabs>
          <w:tab w:val="num" w:pos="4680"/>
        </w:tabs>
        <w:ind w:left="4680" w:hanging="360"/>
      </w:pPr>
    </w:lvl>
    <w:lvl w:ilvl="7" w:tplc="C31A56CE" w:tentative="1">
      <w:start w:val="1"/>
      <w:numFmt w:val="lowerLetter"/>
      <w:lvlText w:val="%8."/>
      <w:lvlJc w:val="left"/>
      <w:pPr>
        <w:tabs>
          <w:tab w:val="num" w:pos="5400"/>
        </w:tabs>
        <w:ind w:left="5400" w:hanging="360"/>
      </w:pPr>
    </w:lvl>
    <w:lvl w:ilvl="8" w:tplc="8CB22788" w:tentative="1">
      <w:start w:val="1"/>
      <w:numFmt w:val="lowerRoman"/>
      <w:lvlText w:val="%9."/>
      <w:lvlJc w:val="right"/>
      <w:pPr>
        <w:tabs>
          <w:tab w:val="num" w:pos="6120"/>
        </w:tabs>
        <w:ind w:left="6120" w:hanging="180"/>
      </w:pPr>
    </w:lvl>
  </w:abstractNum>
  <w:abstractNum w:abstractNumId="39" w15:restartNumberingAfterBreak="0">
    <w:nsid w:val="7F7C1C3B"/>
    <w:multiLevelType w:val="hybridMultilevel"/>
    <w:tmpl w:val="6CAEE1C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4"/>
  </w:num>
  <w:num w:numId="2">
    <w:abstractNumId w:val="17"/>
  </w:num>
  <w:num w:numId="3">
    <w:abstractNumId w:val="23"/>
  </w:num>
  <w:num w:numId="4">
    <w:abstractNumId w:val="3"/>
  </w:num>
  <w:num w:numId="5">
    <w:abstractNumId w:val="6"/>
  </w:num>
  <w:num w:numId="6">
    <w:abstractNumId w:val="5"/>
  </w:num>
  <w:num w:numId="7">
    <w:abstractNumId w:val="2"/>
  </w:num>
  <w:num w:numId="8">
    <w:abstractNumId w:val="26"/>
  </w:num>
  <w:num w:numId="9">
    <w:abstractNumId w:val="18"/>
  </w:num>
  <w:num w:numId="10">
    <w:abstractNumId w:val="0"/>
  </w:num>
  <w:num w:numId="11">
    <w:abstractNumId w:val="11"/>
  </w:num>
  <w:num w:numId="12">
    <w:abstractNumId w:val="12"/>
  </w:num>
  <w:num w:numId="13">
    <w:abstractNumId w:val="37"/>
  </w:num>
  <w:num w:numId="14">
    <w:abstractNumId w:val="27"/>
  </w:num>
  <w:num w:numId="15">
    <w:abstractNumId w:val="25"/>
  </w:num>
  <w:num w:numId="16">
    <w:abstractNumId w:val="21"/>
  </w:num>
  <w:num w:numId="17">
    <w:abstractNumId w:val="31"/>
  </w:num>
  <w:num w:numId="18">
    <w:abstractNumId w:val="22"/>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4"/>
  </w:num>
  <w:num w:numId="22">
    <w:abstractNumId w:val="19"/>
  </w:num>
  <w:num w:numId="23">
    <w:abstractNumId w:val="7"/>
  </w:num>
  <w:num w:numId="24">
    <w:abstractNumId w:val="3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38"/>
  </w:num>
  <w:num w:numId="28">
    <w:abstractNumId w:val="35"/>
  </w:num>
  <w:num w:numId="29">
    <w:abstractNumId w:val="34"/>
  </w:num>
  <w:num w:numId="30">
    <w:abstractNumId w:val="33"/>
  </w:num>
  <w:num w:numId="31">
    <w:abstractNumId w:val="15"/>
  </w:num>
  <w:num w:numId="32">
    <w:abstractNumId w:val="32"/>
  </w:num>
  <w:num w:numId="33">
    <w:abstractNumId w:val="16"/>
  </w:num>
  <w:num w:numId="34">
    <w:abstractNumId w:val="8"/>
  </w:num>
  <w:num w:numId="35">
    <w:abstractNumId w:val="20"/>
  </w:num>
  <w:num w:numId="36">
    <w:abstractNumId w:val="28"/>
  </w:num>
  <w:num w:numId="37">
    <w:abstractNumId w:val="4"/>
  </w:num>
  <w:num w:numId="38">
    <w:abstractNumId w:val="13"/>
  </w:num>
  <w:num w:numId="39">
    <w:abstractNumId w:val="39"/>
  </w:num>
  <w:num w:numId="40">
    <w:abstractNumId w:val="29"/>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4097" fill="f" fillcolor="white">
      <v:fill color="white" on="f"/>
      <o:colormru v:ext="edit" colors="#6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5F1"/>
    <w:rsid w:val="00022EE1"/>
    <w:rsid w:val="0003517C"/>
    <w:rsid w:val="00036DE5"/>
    <w:rsid w:val="000413F4"/>
    <w:rsid w:val="00043270"/>
    <w:rsid w:val="00043697"/>
    <w:rsid w:val="00047607"/>
    <w:rsid w:val="0005693E"/>
    <w:rsid w:val="000605FA"/>
    <w:rsid w:val="00077D8E"/>
    <w:rsid w:val="0008234D"/>
    <w:rsid w:val="00096ADC"/>
    <w:rsid w:val="000B1103"/>
    <w:rsid w:val="000B4DF3"/>
    <w:rsid w:val="000C2A26"/>
    <w:rsid w:val="000C323A"/>
    <w:rsid w:val="000C437C"/>
    <w:rsid w:val="000E2336"/>
    <w:rsid w:val="000F29CA"/>
    <w:rsid w:val="00103BAE"/>
    <w:rsid w:val="0012342C"/>
    <w:rsid w:val="00125E31"/>
    <w:rsid w:val="00136AC6"/>
    <w:rsid w:val="00152035"/>
    <w:rsid w:val="001615EC"/>
    <w:rsid w:val="001624D2"/>
    <w:rsid w:val="001743CA"/>
    <w:rsid w:val="00186F21"/>
    <w:rsid w:val="00187832"/>
    <w:rsid w:val="001B25AE"/>
    <w:rsid w:val="001D2125"/>
    <w:rsid w:val="001D5D75"/>
    <w:rsid w:val="001E6ABB"/>
    <w:rsid w:val="001F6439"/>
    <w:rsid w:val="002075E2"/>
    <w:rsid w:val="002273DF"/>
    <w:rsid w:val="00231606"/>
    <w:rsid w:val="002326B9"/>
    <w:rsid w:val="002344AB"/>
    <w:rsid w:val="0024164E"/>
    <w:rsid w:val="00242041"/>
    <w:rsid w:val="002438BB"/>
    <w:rsid w:val="002531F6"/>
    <w:rsid w:val="00255A73"/>
    <w:rsid w:val="00262118"/>
    <w:rsid w:val="0026574A"/>
    <w:rsid w:val="002A1E9C"/>
    <w:rsid w:val="002B2BE8"/>
    <w:rsid w:val="002B7D99"/>
    <w:rsid w:val="002D282D"/>
    <w:rsid w:val="002E4638"/>
    <w:rsid w:val="002E5A8E"/>
    <w:rsid w:val="002E5E4B"/>
    <w:rsid w:val="002F03D8"/>
    <w:rsid w:val="003007F0"/>
    <w:rsid w:val="00301519"/>
    <w:rsid w:val="00302E5D"/>
    <w:rsid w:val="0030327F"/>
    <w:rsid w:val="00306417"/>
    <w:rsid w:val="003130B6"/>
    <w:rsid w:val="00325B64"/>
    <w:rsid w:val="00344C4A"/>
    <w:rsid w:val="00346643"/>
    <w:rsid w:val="00377FEE"/>
    <w:rsid w:val="00384F5A"/>
    <w:rsid w:val="003B1ED9"/>
    <w:rsid w:val="003B6BC7"/>
    <w:rsid w:val="003C3A8A"/>
    <w:rsid w:val="003C61D4"/>
    <w:rsid w:val="003E2100"/>
    <w:rsid w:val="003E41D4"/>
    <w:rsid w:val="003F455F"/>
    <w:rsid w:val="003F52E3"/>
    <w:rsid w:val="003F5E19"/>
    <w:rsid w:val="004378DF"/>
    <w:rsid w:val="004419A1"/>
    <w:rsid w:val="00475ECA"/>
    <w:rsid w:val="0048753C"/>
    <w:rsid w:val="004B2507"/>
    <w:rsid w:val="004B2A17"/>
    <w:rsid w:val="004B6A83"/>
    <w:rsid w:val="004B71F0"/>
    <w:rsid w:val="004C0287"/>
    <w:rsid w:val="004E588A"/>
    <w:rsid w:val="004E677B"/>
    <w:rsid w:val="00501B16"/>
    <w:rsid w:val="00505A65"/>
    <w:rsid w:val="005067DA"/>
    <w:rsid w:val="00522E78"/>
    <w:rsid w:val="00537DF1"/>
    <w:rsid w:val="005579E9"/>
    <w:rsid w:val="0056468A"/>
    <w:rsid w:val="00581D44"/>
    <w:rsid w:val="005A0752"/>
    <w:rsid w:val="005A6166"/>
    <w:rsid w:val="005C008E"/>
    <w:rsid w:val="005C1313"/>
    <w:rsid w:val="005C26D5"/>
    <w:rsid w:val="005C518C"/>
    <w:rsid w:val="005F3B60"/>
    <w:rsid w:val="006011C7"/>
    <w:rsid w:val="00604780"/>
    <w:rsid w:val="0062063E"/>
    <w:rsid w:val="00656238"/>
    <w:rsid w:val="0065625F"/>
    <w:rsid w:val="00662774"/>
    <w:rsid w:val="006807CF"/>
    <w:rsid w:val="00683BB7"/>
    <w:rsid w:val="00694477"/>
    <w:rsid w:val="006B1F48"/>
    <w:rsid w:val="006C1DCF"/>
    <w:rsid w:val="006F5EA4"/>
    <w:rsid w:val="00714C35"/>
    <w:rsid w:val="00724008"/>
    <w:rsid w:val="00732E99"/>
    <w:rsid w:val="0073688C"/>
    <w:rsid w:val="007408DD"/>
    <w:rsid w:val="00747EF6"/>
    <w:rsid w:val="007531AB"/>
    <w:rsid w:val="007631B6"/>
    <w:rsid w:val="00771471"/>
    <w:rsid w:val="0077183B"/>
    <w:rsid w:val="00771DB9"/>
    <w:rsid w:val="00774879"/>
    <w:rsid w:val="00774BF6"/>
    <w:rsid w:val="00787325"/>
    <w:rsid w:val="00794846"/>
    <w:rsid w:val="007A05ED"/>
    <w:rsid w:val="007A3922"/>
    <w:rsid w:val="007C4D77"/>
    <w:rsid w:val="007D15C9"/>
    <w:rsid w:val="007E0217"/>
    <w:rsid w:val="007E37C7"/>
    <w:rsid w:val="007E3901"/>
    <w:rsid w:val="007F71CA"/>
    <w:rsid w:val="00820CD4"/>
    <w:rsid w:val="00826A80"/>
    <w:rsid w:val="008A0E22"/>
    <w:rsid w:val="008A6883"/>
    <w:rsid w:val="008B2A77"/>
    <w:rsid w:val="008B4ADB"/>
    <w:rsid w:val="008C4EB0"/>
    <w:rsid w:val="008D1B4A"/>
    <w:rsid w:val="008D57E2"/>
    <w:rsid w:val="008E7839"/>
    <w:rsid w:val="008F6624"/>
    <w:rsid w:val="008F78C5"/>
    <w:rsid w:val="00910286"/>
    <w:rsid w:val="009170A5"/>
    <w:rsid w:val="00917CE4"/>
    <w:rsid w:val="009319C3"/>
    <w:rsid w:val="00942283"/>
    <w:rsid w:val="0095374A"/>
    <w:rsid w:val="00954964"/>
    <w:rsid w:val="00955E4D"/>
    <w:rsid w:val="00956787"/>
    <w:rsid w:val="00960D18"/>
    <w:rsid w:val="00974609"/>
    <w:rsid w:val="009814A0"/>
    <w:rsid w:val="009A74EA"/>
    <w:rsid w:val="009E2692"/>
    <w:rsid w:val="009F0E93"/>
    <w:rsid w:val="00A030D4"/>
    <w:rsid w:val="00A36DA0"/>
    <w:rsid w:val="00A43DF2"/>
    <w:rsid w:val="00A47CEA"/>
    <w:rsid w:val="00A529B4"/>
    <w:rsid w:val="00A64198"/>
    <w:rsid w:val="00A65AF2"/>
    <w:rsid w:val="00A672AB"/>
    <w:rsid w:val="00A8164F"/>
    <w:rsid w:val="00A90410"/>
    <w:rsid w:val="00A94FD1"/>
    <w:rsid w:val="00A95E08"/>
    <w:rsid w:val="00AA27C5"/>
    <w:rsid w:val="00AC1AB2"/>
    <w:rsid w:val="00AC673D"/>
    <w:rsid w:val="00AE7915"/>
    <w:rsid w:val="00AF564F"/>
    <w:rsid w:val="00AF5A0B"/>
    <w:rsid w:val="00B16573"/>
    <w:rsid w:val="00B31C9E"/>
    <w:rsid w:val="00B75A9A"/>
    <w:rsid w:val="00B85F71"/>
    <w:rsid w:val="00B9535B"/>
    <w:rsid w:val="00B9660A"/>
    <w:rsid w:val="00BA383A"/>
    <w:rsid w:val="00BB1407"/>
    <w:rsid w:val="00BB1F03"/>
    <w:rsid w:val="00BC52B7"/>
    <w:rsid w:val="00BD1E02"/>
    <w:rsid w:val="00BD355A"/>
    <w:rsid w:val="00BD5069"/>
    <w:rsid w:val="00BE5232"/>
    <w:rsid w:val="00BE76FF"/>
    <w:rsid w:val="00BF45CD"/>
    <w:rsid w:val="00BF7F9E"/>
    <w:rsid w:val="00C044DE"/>
    <w:rsid w:val="00C45A87"/>
    <w:rsid w:val="00C51217"/>
    <w:rsid w:val="00C64334"/>
    <w:rsid w:val="00C86C97"/>
    <w:rsid w:val="00C90226"/>
    <w:rsid w:val="00CA4B27"/>
    <w:rsid w:val="00CB74BC"/>
    <w:rsid w:val="00CE0BA2"/>
    <w:rsid w:val="00CF383C"/>
    <w:rsid w:val="00CF5EEB"/>
    <w:rsid w:val="00D01238"/>
    <w:rsid w:val="00D01B11"/>
    <w:rsid w:val="00D04D44"/>
    <w:rsid w:val="00D06349"/>
    <w:rsid w:val="00D25063"/>
    <w:rsid w:val="00D251B6"/>
    <w:rsid w:val="00D43B3D"/>
    <w:rsid w:val="00D45440"/>
    <w:rsid w:val="00D5638C"/>
    <w:rsid w:val="00D611E1"/>
    <w:rsid w:val="00D77B0A"/>
    <w:rsid w:val="00D855A5"/>
    <w:rsid w:val="00DB043F"/>
    <w:rsid w:val="00DC086F"/>
    <w:rsid w:val="00DD159F"/>
    <w:rsid w:val="00E01F1F"/>
    <w:rsid w:val="00E02B55"/>
    <w:rsid w:val="00E0322C"/>
    <w:rsid w:val="00E037A2"/>
    <w:rsid w:val="00E039B5"/>
    <w:rsid w:val="00E0589E"/>
    <w:rsid w:val="00E2017E"/>
    <w:rsid w:val="00E25966"/>
    <w:rsid w:val="00E56617"/>
    <w:rsid w:val="00E6292F"/>
    <w:rsid w:val="00E72B4F"/>
    <w:rsid w:val="00EA115F"/>
    <w:rsid w:val="00EA3C55"/>
    <w:rsid w:val="00EB2BC9"/>
    <w:rsid w:val="00EE18AF"/>
    <w:rsid w:val="00EE21E7"/>
    <w:rsid w:val="00EE7B03"/>
    <w:rsid w:val="00EF5E39"/>
    <w:rsid w:val="00F020DB"/>
    <w:rsid w:val="00F1413C"/>
    <w:rsid w:val="00F15444"/>
    <w:rsid w:val="00F365F1"/>
    <w:rsid w:val="00F61E06"/>
    <w:rsid w:val="00F66B77"/>
    <w:rsid w:val="00F70A24"/>
    <w:rsid w:val="00F70DBA"/>
    <w:rsid w:val="00F867E2"/>
    <w:rsid w:val="00F9447F"/>
    <w:rsid w:val="00FA0DDE"/>
    <w:rsid w:val="00FA174F"/>
    <w:rsid w:val="00FB2D16"/>
    <w:rsid w:val="00FC22AD"/>
    <w:rsid w:val="00FD0D93"/>
    <w:rsid w:val="00FE1987"/>
    <w:rsid w:val="00FE4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o:colormru v:ext="edit" colors="#6cf"/>
    </o:shapedefaults>
    <o:shapelayout v:ext="edit">
      <o:idmap v:ext="edit" data="1"/>
      <o:rules v:ext="edit">
        <o:r id="V:Rule1" type="connector" idref="#_x0000_s1026"/>
      </o:rules>
    </o:shapelayout>
  </w:shapeDefaults>
  <w:decimalSymbol w:val="."/>
  <w:listSeparator w:val=","/>
  <w14:docId w14:val="21043E57"/>
  <w15:chartTrackingRefBased/>
  <w15:docId w15:val="{BDF030C7-C6A7-4A55-8157-213AE56B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440"/>
    <w:pPr>
      <w:spacing w:after="200" w:line="276" w:lineRule="auto"/>
    </w:pPr>
    <w:rPr>
      <w:sz w:val="22"/>
      <w:szCs w:val="22"/>
      <w:lang w:val="en-US" w:eastAsia="en-US"/>
    </w:rPr>
  </w:style>
  <w:style w:type="paragraph" w:styleId="Heading1">
    <w:name w:val="heading 1"/>
    <w:basedOn w:val="Normal"/>
    <w:next w:val="Normal"/>
    <w:link w:val="Heading1Char"/>
    <w:uiPriority w:val="99"/>
    <w:qFormat/>
    <w:rsid w:val="0073688C"/>
    <w:pPr>
      <w:keepNext/>
      <w:spacing w:after="0" w:line="240" w:lineRule="auto"/>
      <w:outlineLvl w:val="0"/>
    </w:pPr>
    <w:rPr>
      <w:rFonts w:ascii="Arial" w:eastAsia="Times New Roman" w:hAnsi="Arial"/>
      <w:b/>
      <w:bCs/>
      <w:sz w:val="24"/>
      <w:szCs w:val="24"/>
      <w:lang w:val="x-none"/>
    </w:rPr>
  </w:style>
  <w:style w:type="paragraph" w:styleId="Heading2">
    <w:name w:val="heading 2"/>
    <w:basedOn w:val="Normal"/>
    <w:next w:val="Normal"/>
    <w:link w:val="Heading2Char"/>
    <w:qFormat/>
    <w:rsid w:val="0073688C"/>
    <w:pPr>
      <w:keepNext/>
      <w:spacing w:after="0" w:line="240" w:lineRule="auto"/>
      <w:outlineLvl w:val="1"/>
    </w:pPr>
    <w:rPr>
      <w:rFonts w:ascii="Arial" w:eastAsia="Times New Roman" w:hAnsi="Arial"/>
      <w:sz w:val="24"/>
      <w:szCs w:val="24"/>
      <w:u w:val="single"/>
      <w:lang w:val="x-none"/>
    </w:rPr>
  </w:style>
  <w:style w:type="paragraph" w:styleId="Heading3">
    <w:name w:val="heading 3"/>
    <w:basedOn w:val="Normal"/>
    <w:next w:val="Normal"/>
    <w:link w:val="Heading3Char"/>
    <w:qFormat/>
    <w:rsid w:val="0073688C"/>
    <w:pPr>
      <w:keepNext/>
      <w:spacing w:after="0" w:line="240" w:lineRule="auto"/>
      <w:jc w:val="center"/>
      <w:outlineLvl w:val="2"/>
    </w:pPr>
    <w:rPr>
      <w:rFonts w:ascii="Arial" w:eastAsia="Times New Roman" w:hAnsi="Arial"/>
      <w:sz w:val="28"/>
      <w:szCs w:val="28"/>
      <w:lang w:val="x-none"/>
    </w:rPr>
  </w:style>
  <w:style w:type="paragraph" w:styleId="Heading4">
    <w:name w:val="heading 4"/>
    <w:basedOn w:val="Normal"/>
    <w:next w:val="Normal"/>
    <w:link w:val="Heading4Char"/>
    <w:qFormat/>
    <w:rsid w:val="0073688C"/>
    <w:pPr>
      <w:keepNext/>
      <w:spacing w:before="240" w:after="60" w:line="240" w:lineRule="auto"/>
      <w:outlineLvl w:val="3"/>
    </w:pPr>
    <w:rPr>
      <w:rFonts w:ascii="Arial" w:eastAsia="Times New Roman" w:hAnsi="Arial"/>
      <w:b/>
      <w:bCs/>
      <w:sz w:val="28"/>
      <w:szCs w:val="28"/>
      <w:lang w:val="x-none"/>
    </w:rPr>
  </w:style>
  <w:style w:type="paragraph" w:styleId="Heading5">
    <w:name w:val="heading 5"/>
    <w:basedOn w:val="Normal"/>
    <w:next w:val="Normal"/>
    <w:link w:val="Heading5Char"/>
    <w:uiPriority w:val="99"/>
    <w:qFormat/>
    <w:rsid w:val="0073688C"/>
    <w:pPr>
      <w:spacing w:before="240" w:after="60" w:line="240" w:lineRule="auto"/>
      <w:outlineLvl w:val="4"/>
    </w:pPr>
    <w:rPr>
      <w:rFonts w:ascii="Arial" w:eastAsia="Times New Roman" w:hAnsi="Arial"/>
      <w:b/>
      <w:bCs/>
      <w:i/>
      <w:iCs/>
      <w:sz w:val="26"/>
      <w:szCs w:val="26"/>
      <w:lang w:val="x-none"/>
    </w:rPr>
  </w:style>
  <w:style w:type="paragraph" w:styleId="Heading6">
    <w:name w:val="heading 6"/>
    <w:basedOn w:val="Normal"/>
    <w:next w:val="Normal"/>
    <w:link w:val="Heading6Char"/>
    <w:uiPriority w:val="99"/>
    <w:qFormat/>
    <w:rsid w:val="0073688C"/>
    <w:pPr>
      <w:keepNext/>
      <w:spacing w:after="0" w:line="240" w:lineRule="auto"/>
      <w:jc w:val="center"/>
      <w:outlineLvl w:val="5"/>
    </w:pPr>
    <w:rPr>
      <w:rFonts w:ascii="Arial" w:eastAsia="Times New Roman" w:hAnsi="Arial"/>
      <w:b/>
      <w:bCs/>
      <w:sz w:val="24"/>
      <w:szCs w:val="24"/>
      <w:u w:val="single"/>
      <w:lang w:val="x-none"/>
    </w:rPr>
  </w:style>
  <w:style w:type="paragraph" w:styleId="Heading9">
    <w:name w:val="heading 9"/>
    <w:basedOn w:val="Normal"/>
    <w:next w:val="Normal"/>
    <w:link w:val="Heading9Char"/>
    <w:uiPriority w:val="99"/>
    <w:qFormat/>
    <w:rsid w:val="0073688C"/>
    <w:pPr>
      <w:spacing w:before="240" w:after="60" w:line="240" w:lineRule="auto"/>
      <w:outlineLvl w:val="8"/>
    </w:pPr>
    <w:rPr>
      <w:rFonts w:ascii="Arial" w:eastAsia="Times New Roman" w:hAnsi="Arial"/>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5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5F1"/>
  </w:style>
  <w:style w:type="paragraph" w:styleId="Footer">
    <w:name w:val="footer"/>
    <w:basedOn w:val="Normal"/>
    <w:link w:val="FooterChar"/>
    <w:uiPriority w:val="99"/>
    <w:unhideWhenUsed/>
    <w:rsid w:val="00F365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5F1"/>
  </w:style>
  <w:style w:type="paragraph" w:styleId="ListParagraph">
    <w:name w:val="List Paragraph"/>
    <w:basedOn w:val="Normal"/>
    <w:uiPriority w:val="1"/>
    <w:qFormat/>
    <w:rsid w:val="00F365F1"/>
    <w:pPr>
      <w:ind w:left="720"/>
      <w:contextualSpacing/>
    </w:pPr>
  </w:style>
  <w:style w:type="table" w:styleId="TableGrid">
    <w:name w:val="Table Grid"/>
    <w:basedOn w:val="TableNormal"/>
    <w:rsid w:val="003130B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73688C"/>
    <w:rPr>
      <w:rFonts w:ascii="Arial" w:eastAsia="Times New Roman" w:hAnsi="Arial" w:cs="Arial"/>
      <w:b/>
      <w:bCs/>
      <w:sz w:val="24"/>
      <w:szCs w:val="24"/>
      <w:lang w:eastAsia="en-US"/>
    </w:rPr>
  </w:style>
  <w:style w:type="character" w:customStyle="1" w:styleId="Heading2Char">
    <w:name w:val="Heading 2 Char"/>
    <w:link w:val="Heading2"/>
    <w:rsid w:val="0073688C"/>
    <w:rPr>
      <w:rFonts w:ascii="Arial" w:eastAsia="Times New Roman" w:hAnsi="Arial" w:cs="Arial"/>
      <w:sz w:val="24"/>
      <w:szCs w:val="24"/>
      <w:u w:val="single"/>
      <w:lang w:eastAsia="en-US"/>
    </w:rPr>
  </w:style>
  <w:style w:type="character" w:customStyle="1" w:styleId="Heading3Char">
    <w:name w:val="Heading 3 Char"/>
    <w:link w:val="Heading3"/>
    <w:rsid w:val="0073688C"/>
    <w:rPr>
      <w:rFonts w:ascii="Arial" w:eastAsia="Times New Roman" w:hAnsi="Arial" w:cs="Arial"/>
      <w:sz w:val="28"/>
      <w:szCs w:val="28"/>
      <w:lang w:eastAsia="en-US"/>
    </w:rPr>
  </w:style>
  <w:style w:type="character" w:customStyle="1" w:styleId="Heading4Char">
    <w:name w:val="Heading 4 Char"/>
    <w:link w:val="Heading4"/>
    <w:rsid w:val="0073688C"/>
    <w:rPr>
      <w:rFonts w:ascii="Arial" w:eastAsia="Times New Roman" w:hAnsi="Arial"/>
      <w:b/>
      <w:bCs/>
      <w:sz w:val="28"/>
      <w:szCs w:val="28"/>
      <w:lang w:eastAsia="en-US"/>
    </w:rPr>
  </w:style>
  <w:style w:type="character" w:customStyle="1" w:styleId="Heading5Char">
    <w:name w:val="Heading 5 Char"/>
    <w:link w:val="Heading5"/>
    <w:uiPriority w:val="99"/>
    <w:rsid w:val="0073688C"/>
    <w:rPr>
      <w:rFonts w:ascii="Arial" w:eastAsia="Times New Roman" w:hAnsi="Arial" w:cs="Arial"/>
      <w:b/>
      <w:bCs/>
      <w:i/>
      <w:iCs/>
      <w:sz w:val="26"/>
      <w:szCs w:val="26"/>
      <w:lang w:eastAsia="en-US"/>
    </w:rPr>
  </w:style>
  <w:style w:type="character" w:customStyle="1" w:styleId="Heading6Char">
    <w:name w:val="Heading 6 Char"/>
    <w:link w:val="Heading6"/>
    <w:uiPriority w:val="99"/>
    <w:rsid w:val="0073688C"/>
    <w:rPr>
      <w:rFonts w:ascii="Arial" w:eastAsia="Times New Roman" w:hAnsi="Arial" w:cs="Arial"/>
      <w:b/>
      <w:bCs/>
      <w:sz w:val="24"/>
      <w:szCs w:val="24"/>
      <w:u w:val="single"/>
      <w:lang w:eastAsia="en-US"/>
    </w:rPr>
  </w:style>
  <w:style w:type="character" w:customStyle="1" w:styleId="Heading9Char">
    <w:name w:val="Heading 9 Char"/>
    <w:link w:val="Heading9"/>
    <w:uiPriority w:val="99"/>
    <w:rsid w:val="0073688C"/>
    <w:rPr>
      <w:rFonts w:ascii="Arial" w:eastAsia="Times New Roman" w:hAnsi="Arial" w:cs="Arial"/>
      <w:sz w:val="22"/>
      <w:szCs w:val="22"/>
      <w:lang w:eastAsia="en-US"/>
    </w:rPr>
  </w:style>
  <w:style w:type="numbering" w:customStyle="1" w:styleId="NoList1">
    <w:name w:val="No List1"/>
    <w:next w:val="NoList"/>
    <w:uiPriority w:val="99"/>
    <w:semiHidden/>
    <w:unhideWhenUsed/>
    <w:rsid w:val="0073688C"/>
  </w:style>
  <w:style w:type="paragraph" w:styleId="BodyText">
    <w:name w:val="Body Text"/>
    <w:basedOn w:val="Normal"/>
    <w:link w:val="BodyTextChar"/>
    <w:rsid w:val="0073688C"/>
    <w:pPr>
      <w:spacing w:after="0" w:line="240" w:lineRule="auto"/>
      <w:jc w:val="center"/>
    </w:pPr>
    <w:rPr>
      <w:rFonts w:ascii="Arial" w:eastAsia="Times New Roman" w:hAnsi="Arial"/>
      <w:sz w:val="24"/>
      <w:szCs w:val="24"/>
      <w:lang w:val="x-none"/>
    </w:rPr>
  </w:style>
  <w:style w:type="character" w:customStyle="1" w:styleId="BodyTextChar">
    <w:name w:val="Body Text Char"/>
    <w:link w:val="BodyText"/>
    <w:rsid w:val="0073688C"/>
    <w:rPr>
      <w:rFonts w:ascii="Arial" w:eastAsia="Times New Roman" w:hAnsi="Arial" w:cs="Arial"/>
      <w:sz w:val="24"/>
      <w:szCs w:val="24"/>
      <w:lang w:eastAsia="en-US"/>
    </w:rPr>
  </w:style>
  <w:style w:type="paragraph" w:styleId="BlockText">
    <w:name w:val="Block Text"/>
    <w:basedOn w:val="Normal"/>
    <w:uiPriority w:val="99"/>
    <w:rsid w:val="0073688C"/>
    <w:pPr>
      <w:spacing w:after="0" w:line="240" w:lineRule="auto"/>
      <w:ind w:left="-90" w:right="-64"/>
    </w:pPr>
    <w:rPr>
      <w:rFonts w:ascii="Arial" w:eastAsia="Times New Roman" w:hAnsi="Arial" w:cs="Arial"/>
      <w:lang w:val="en-GB"/>
    </w:rPr>
  </w:style>
  <w:style w:type="paragraph" w:styleId="BodyText2">
    <w:name w:val="Body Text 2"/>
    <w:basedOn w:val="Normal"/>
    <w:link w:val="BodyText2Char"/>
    <w:uiPriority w:val="99"/>
    <w:rsid w:val="0073688C"/>
    <w:pPr>
      <w:suppressAutoHyphens/>
      <w:spacing w:after="0" w:line="240" w:lineRule="auto"/>
      <w:ind w:left="709" w:hanging="709"/>
    </w:pPr>
    <w:rPr>
      <w:rFonts w:ascii="Arial" w:eastAsia="Times New Roman" w:hAnsi="Arial"/>
      <w:sz w:val="24"/>
      <w:szCs w:val="24"/>
      <w:lang w:val="x-none"/>
    </w:rPr>
  </w:style>
  <w:style w:type="character" w:customStyle="1" w:styleId="BodyText2Char">
    <w:name w:val="Body Text 2 Char"/>
    <w:link w:val="BodyText2"/>
    <w:uiPriority w:val="99"/>
    <w:rsid w:val="0073688C"/>
    <w:rPr>
      <w:rFonts w:ascii="Arial" w:eastAsia="Times New Roman" w:hAnsi="Arial" w:cs="Arial"/>
      <w:sz w:val="24"/>
      <w:szCs w:val="24"/>
      <w:lang w:eastAsia="en-US"/>
    </w:rPr>
  </w:style>
  <w:style w:type="paragraph" w:styleId="TOC6">
    <w:name w:val="toc 6"/>
    <w:basedOn w:val="Normal"/>
    <w:next w:val="Normal"/>
    <w:autoRedefine/>
    <w:uiPriority w:val="99"/>
    <w:semiHidden/>
    <w:rsid w:val="0073688C"/>
    <w:pPr>
      <w:suppressAutoHyphens/>
      <w:spacing w:after="0" w:line="240" w:lineRule="auto"/>
      <w:ind w:left="720" w:hanging="720"/>
    </w:pPr>
    <w:rPr>
      <w:rFonts w:ascii="Arial" w:eastAsia="Times New Roman" w:hAnsi="Arial"/>
      <w:b/>
      <w:bCs/>
      <w:sz w:val="24"/>
      <w:szCs w:val="24"/>
      <w:lang w:val="en-GB"/>
    </w:rPr>
  </w:style>
  <w:style w:type="paragraph" w:customStyle="1" w:styleId="BulkText">
    <w:name w:val="BulkText"/>
    <w:uiPriority w:val="99"/>
    <w:rsid w:val="0073688C"/>
    <w:pPr>
      <w:keepNext/>
      <w:keepLines/>
      <w:suppressAutoHyphens/>
      <w:ind w:left="720" w:hanging="720"/>
    </w:pPr>
    <w:rPr>
      <w:rFonts w:ascii="Courier New" w:eastAsia="Times New Roman" w:hAnsi="Courier New" w:cs="Courier New"/>
      <w:sz w:val="24"/>
      <w:szCs w:val="24"/>
      <w:lang w:eastAsia="en-US"/>
    </w:rPr>
  </w:style>
  <w:style w:type="paragraph" w:styleId="EndnoteText">
    <w:name w:val="endnote text"/>
    <w:basedOn w:val="Normal"/>
    <w:link w:val="EndnoteTextChar"/>
    <w:uiPriority w:val="99"/>
    <w:semiHidden/>
    <w:rsid w:val="0073688C"/>
    <w:pPr>
      <w:spacing w:after="0" w:line="240" w:lineRule="auto"/>
    </w:pPr>
    <w:rPr>
      <w:rFonts w:ascii="Courier New" w:eastAsia="Times New Roman" w:hAnsi="Courier New"/>
      <w:sz w:val="24"/>
      <w:szCs w:val="24"/>
      <w:lang w:val="x-none"/>
    </w:rPr>
  </w:style>
  <w:style w:type="character" w:customStyle="1" w:styleId="EndnoteTextChar">
    <w:name w:val="Endnote Text Char"/>
    <w:link w:val="EndnoteText"/>
    <w:uiPriority w:val="99"/>
    <w:semiHidden/>
    <w:rsid w:val="0073688C"/>
    <w:rPr>
      <w:rFonts w:ascii="Courier New" w:eastAsia="Times New Roman" w:hAnsi="Courier New" w:cs="Courier New"/>
      <w:sz w:val="24"/>
      <w:szCs w:val="24"/>
      <w:lang w:eastAsia="en-US"/>
    </w:rPr>
  </w:style>
  <w:style w:type="paragraph" w:styleId="BodyTextIndent2">
    <w:name w:val="Body Text Indent 2"/>
    <w:basedOn w:val="Normal"/>
    <w:link w:val="BodyTextIndent2Char"/>
    <w:uiPriority w:val="99"/>
    <w:rsid w:val="0073688C"/>
    <w:pPr>
      <w:spacing w:after="0" w:line="240" w:lineRule="auto"/>
      <w:ind w:left="709" w:hanging="709"/>
      <w:jc w:val="both"/>
    </w:pPr>
    <w:rPr>
      <w:rFonts w:ascii="Arial" w:eastAsia="Times New Roman" w:hAnsi="Arial"/>
      <w:sz w:val="24"/>
      <w:szCs w:val="24"/>
      <w:lang w:val="x-none"/>
    </w:rPr>
  </w:style>
  <w:style w:type="character" w:customStyle="1" w:styleId="BodyTextIndent2Char">
    <w:name w:val="Body Text Indent 2 Char"/>
    <w:link w:val="BodyTextIndent2"/>
    <w:uiPriority w:val="99"/>
    <w:rsid w:val="0073688C"/>
    <w:rPr>
      <w:rFonts w:ascii="Arial" w:eastAsia="Times New Roman" w:hAnsi="Arial"/>
      <w:sz w:val="24"/>
      <w:szCs w:val="24"/>
      <w:lang w:eastAsia="en-US"/>
    </w:rPr>
  </w:style>
  <w:style w:type="paragraph" w:styleId="BodyTextIndent3">
    <w:name w:val="Body Text Indent 3"/>
    <w:basedOn w:val="Normal"/>
    <w:link w:val="BodyTextIndent3Char"/>
    <w:uiPriority w:val="99"/>
    <w:rsid w:val="0073688C"/>
    <w:pPr>
      <w:tabs>
        <w:tab w:val="left" w:pos="567"/>
      </w:tabs>
      <w:spacing w:after="0" w:line="240" w:lineRule="auto"/>
      <w:ind w:left="576" w:hanging="576"/>
    </w:pPr>
    <w:rPr>
      <w:rFonts w:ascii="Arial" w:eastAsia="Times New Roman" w:hAnsi="Arial"/>
      <w:sz w:val="24"/>
      <w:szCs w:val="24"/>
      <w:lang w:val="x-none"/>
    </w:rPr>
  </w:style>
  <w:style w:type="character" w:customStyle="1" w:styleId="BodyTextIndent3Char">
    <w:name w:val="Body Text Indent 3 Char"/>
    <w:link w:val="BodyTextIndent3"/>
    <w:uiPriority w:val="99"/>
    <w:rsid w:val="0073688C"/>
    <w:rPr>
      <w:rFonts w:ascii="Arial" w:eastAsia="Times New Roman" w:hAnsi="Arial" w:cs="Arial"/>
      <w:sz w:val="24"/>
      <w:szCs w:val="24"/>
      <w:lang w:eastAsia="en-US"/>
    </w:rPr>
  </w:style>
  <w:style w:type="paragraph" w:styleId="BodyText3">
    <w:name w:val="Body Text 3"/>
    <w:basedOn w:val="Normal"/>
    <w:link w:val="BodyText3Char"/>
    <w:uiPriority w:val="99"/>
    <w:rsid w:val="0073688C"/>
    <w:pPr>
      <w:spacing w:after="0" w:line="240" w:lineRule="auto"/>
      <w:jc w:val="center"/>
    </w:pPr>
    <w:rPr>
      <w:rFonts w:ascii="Arial" w:eastAsia="Times New Roman" w:hAnsi="Arial"/>
      <w:lang w:val="x-none"/>
    </w:rPr>
  </w:style>
  <w:style w:type="character" w:customStyle="1" w:styleId="BodyText3Char">
    <w:name w:val="Body Text 3 Char"/>
    <w:link w:val="BodyText3"/>
    <w:uiPriority w:val="99"/>
    <w:rsid w:val="0073688C"/>
    <w:rPr>
      <w:rFonts w:ascii="Arial" w:eastAsia="Times New Roman" w:hAnsi="Arial" w:cs="Arial"/>
      <w:sz w:val="22"/>
      <w:szCs w:val="22"/>
      <w:lang w:eastAsia="en-US"/>
    </w:rPr>
  </w:style>
  <w:style w:type="character" w:styleId="Hyperlink">
    <w:name w:val="Hyperlink"/>
    <w:uiPriority w:val="99"/>
    <w:rsid w:val="0073688C"/>
    <w:rPr>
      <w:color w:val="0000FF"/>
      <w:u w:val="single"/>
    </w:rPr>
  </w:style>
  <w:style w:type="table" w:customStyle="1" w:styleId="TableGrid1">
    <w:name w:val="Table Grid1"/>
    <w:basedOn w:val="TableNormal"/>
    <w:next w:val="TableGrid"/>
    <w:uiPriority w:val="99"/>
    <w:rsid w:val="0073688C"/>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3688C"/>
    <w:rPr>
      <w:rFonts w:cs="Times New Roman"/>
    </w:rPr>
  </w:style>
  <w:style w:type="paragraph" w:styleId="BalloonText">
    <w:name w:val="Balloon Text"/>
    <w:basedOn w:val="Normal"/>
    <w:link w:val="BalloonTextChar"/>
    <w:uiPriority w:val="99"/>
    <w:semiHidden/>
    <w:rsid w:val="0073688C"/>
    <w:pPr>
      <w:spacing w:after="0" w:line="240" w:lineRule="auto"/>
    </w:pPr>
    <w:rPr>
      <w:rFonts w:ascii="Tahoma" w:eastAsia="Times New Roman" w:hAnsi="Tahoma"/>
      <w:sz w:val="16"/>
      <w:szCs w:val="16"/>
      <w:lang w:val="x-none"/>
    </w:rPr>
  </w:style>
  <w:style w:type="character" w:customStyle="1" w:styleId="BalloonTextChar">
    <w:name w:val="Balloon Text Char"/>
    <w:link w:val="BalloonText"/>
    <w:uiPriority w:val="99"/>
    <w:semiHidden/>
    <w:rsid w:val="0073688C"/>
    <w:rPr>
      <w:rFonts w:ascii="Tahoma" w:eastAsia="Times New Roman" w:hAnsi="Tahoma" w:cs="Tahoma"/>
      <w:sz w:val="16"/>
      <w:szCs w:val="16"/>
      <w:lang w:eastAsia="en-US"/>
    </w:rPr>
  </w:style>
  <w:style w:type="paragraph" w:customStyle="1" w:styleId="Default">
    <w:name w:val="Default"/>
    <w:rsid w:val="005A07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130864">
      <w:bodyDiv w:val="1"/>
      <w:marLeft w:val="0"/>
      <w:marRight w:val="0"/>
      <w:marTop w:val="0"/>
      <w:marBottom w:val="0"/>
      <w:divBdr>
        <w:top w:val="none" w:sz="0" w:space="0" w:color="auto"/>
        <w:left w:val="none" w:sz="0" w:space="0" w:color="auto"/>
        <w:bottom w:val="none" w:sz="0" w:space="0" w:color="auto"/>
        <w:right w:val="none" w:sz="0" w:space="0" w:color="auto"/>
      </w:divBdr>
    </w:div>
    <w:div w:id="906114361">
      <w:bodyDiv w:val="1"/>
      <w:marLeft w:val="0"/>
      <w:marRight w:val="0"/>
      <w:marTop w:val="0"/>
      <w:marBottom w:val="0"/>
      <w:divBdr>
        <w:top w:val="none" w:sz="0" w:space="0" w:color="auto"/>
        <w:left w:val="none" w:sz="0" w:space="0" w:color="auto"/>
        <w:bottom w:val="none" w:sz="0" w:space="0" w:color="auto"/>
        <w:right w:val="none" w:sz="0" w:space="0" w:color="auto"/>
      </w:divBdr>
    </w:div>
    <w:div w:id="1148861840">
      <w:bodyDiv w:val="1"/>
      <w:marLeft w:val="0"/>
      <w:marRight w:val="0"/>
      <w:marTop w:val="0"/>
      <w:marBottom w:val="0"/>
      <w:divBdr>
        <w:top w:val="none" w:sz="0" w:space="0" w:color="auto"/>
        <w:left w:val="none" w:sz="0" w:space="0" w:color="auto"/>
        <w:bottom w:val="none" w:sz="0" w:space="0" w:color="auto"/>
        <w:right w:val="none" w:sz="0" w:space="0" w:color="auto"/>
      </w:divBdr>
    </w:div>
    <w:div w:id="1890918054">
      <w:bodyDiv w:val="1"/>
      <w:marLeft w:val="0"/>
      <w:marRight w:val="0"/>
      <w:marTop w:val="0"/>
      <w:marBottom w:val="0"/>
      <w:divBdr>
        <w:top w:val="none" w:sz="0" w:space="0" w:color="auto"/>
        <w:left w:val="none" w:sz="0" w:space="0" w:color="auto"/>
        <w:bottom w:val="none" w:sz="0" w:space="0" w:color="auto"/>
        <w:right w:val="none" w:sz="0" w:space="0" w:color="auto"/>
      </w:divBdr>
    </w:div>
    <w:div w:id="2040012740">
      <w:bodyDiv w:val="1"/>
      <w:marLeft w:val="0"/>
      <w:marRight w:val="0"/>
      <w:marTop w:val="0"/>
      <w:marBottom w:val="0"/>
      <w:divBdr>
        <w:top w:val="none" w:sz="0" w:space="0" w:color="auto"/>
        <w:left w:val="none" w:sz="0" w:space="0" w:color="auto"/>
        <w:bottom w:val="none" w:sz="0" w:space="0" w:color="auto"/>
        <w:right w:val="none" w:sz="0" w:space="0" w:color="auto"/>
      </w:divBdr>
    </w:div>
    <w:div w:id="204783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01398-EA28-49B4-8AB5-74FF8505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Company Health and Safety Policy</vt:lpstr>
    </vt:vector>
  </TitlesOfParts>
  <Company>Hewlett-Packard Company</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Health and Safety Policy</dc:title>
  <dc:subject/>
  <dc:creator>Joni David</dc:creator>
  <cp:keywords/>
  <cp:lastModifiedBy>Codey Leyland</cp:lastModifiedBy>
  <cp:revision>4</cp:revision>
  <cp:lastPrinted>2017-06-02T12:41:00Z</cp:lastPrinted>
  <dcterms:created xsi:type="dcterms:W3CDTF">2020-06-10T10:37:00Z</dcterms:created>
  <dcterms:modified xsi:type="dcterms:W3CDTF">2020-06-10T12:21:00Z</dcterms:modified>
</cp:coreProperties>
</file>